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9B" w:rsidRDefault="0039739B" w:rsidP="005A343D">
      <w:pPr>
        <w:keepNext/>
        <w:spacing w:after="0" w:line="240" w:lineRule="auto"/>
        <w:jc w:val="center"/>
        <w:rPr>
          <w:rFonts w:ascii="Times New Roman" w:hAnsi="Times New Roman"/>
          <w:b/>
          <w:sz w:val="24"/>
          <w:szCs w:val="24"/>
        </w:rPr>
      </w:pPr>
    </w:p>
    <w:p w:rsidR="005A343D" w:rsidRDefault="005A343D" w:rsidP="005A343D">
      <w:pPr>
        <w:keepNext/>
        <w:spacing w:after="0" w:line="240" w:lineRule="auto"/>
        <w:jc w:val="center"/>
        <w:rPr>
          <w:rFonts w:ascii="Times New Roman" w:hAnsi="Times New Roman"/>
          <w:b/>
          <w:sz w:val="24"/>
          <w:szCs w:val="24"/>
        </w:rPr>
      </w:pPr>
      <w:r>
        <w:rPr>
          <w:rFonts w:ascii="Times New Roman" w:hAnsi="Times New Roman"/>
          <w:b/>
          <w:sz w:val="24"/>
          <w:szCs w:val="24"/>
        </w:rPr>
        <w:t>ФИЛИАЛ ФГБУ «ФКП РОСРЕЕСТРА»</w:t>
      </w:r>
    </w:p>
    <w:p w:rsidR="005A343D" w:rsidRDefault="005A343D" w:rsidP="005A343D">
      <w:pPr>
        <w:spacing w:after="0" w:line="240" w:lineRule="auto"/>
        <w:jc w:val="center"/>
        <w:rPr>
          <w:rFonts w:ascii="Times New Roman" w:hAnsi="Times New Roman"/>
          <w:b/>
          <w:sz w:val="6"/>
          <w:szCs w:val="6"/>
        </w:rPr>
      </w:pPr>
      <w:r>
        <w:rPr>
          <w:rFonts w:ascii="Times New Roman" w:hAnsi="Times New Roman"/>
          <w:b/>
          <w:sz w:val="24"/>
          <w:szCs w:val="24"/>
        </w:rPr>
        <w:t>ПО УДМУРТСКОЙ РЕСПУБЛИКЕ</w:t>
      </w:r>
    </w:p>
    <w:p w:rsidR="005A343D" w:rsidRDefault="005A343D" w:rsidP="005A343D">
      <w:pPr>
        <w:spacing w:after="0" w:line="240" w:lineRule="auto"/>
        <w:jc w:val="center"/>
        <w:rPr>
          <w:rFonts w:ascii="Times New Roman" w:hAnsi="Times New Roman"/>
          <w:b/>
          <w:sz w:val="6"/>
          <w:szCs w:val="6"/>
        </w:rPr>
      </w:pPr>
    </w:p>
    <w:p w:rsidR="005A343D" w:rsidRDefault="005A343D" w:rsidP="005A343D">
      <w:pPr>
        <w:spacing w:after="0" w:line="240" w:lineRule="auto"/>
        <w:jc w:val="center"/>
        <w:rPr>
          <w:rFonts w:ascii="Times New Roman" w:hAnsi="Times New Roman"/>
        </w:rPr>
      </w:pPr>
      <w:r>
        <w:rPr>
          <w:rFonts w:ascii="Times New Roman" w:hAnsi="Times New Roman"/>
        </w:rPr>
        <w:t>Салютовская ул., 57, г. Ижевск, 426053</w:t>
      </w:r>
    </w:p>
    <w:p w:rsidR="005A343D" w:rsidRDefault="005A343D" w:rsidP="005A343D">
      <w:pPr>
        <w:spacing w:after="0" w:line="240" w:lineRule="auto"/>
        <w:jc w:val="center"/>
        <w:rPr>
          <w:rFonts w:ascii="Times New Roman" w:hAnsi="Times New Roman"/>
          <w:lang w:val="de-DE"/>
        </w:rPr>
      </w:pPr>
      <w:r>
        <w:rPr>
          <w:rFonts w:ascii="Times New Roman" w:hAnsi="Times New Roman"/>
        </w:rPr>
        <w:t>тел./факс (3412) 46-07-49</w:t>
      </w:r>
    </w:p>
    <w:p w:rsidR="003C0F9D" w:rsidRPr="00754D66" w:rsidRDefault="005A343D" w:rsidP="003C0F9D">
      <w:pPr>
        <w:spacing w:after="0" w:line="240" w:lineRule="auto"/>
        <w:jc w:val="center"/>
        <w:rPr>
          <w:rStyle w:val="a3"/>
          <w:rFonts w:ascii="Times New Roman" w:hAnsi="Times New Roman"/>
        </w:rPr>
      </w:pPr>
      <w:r w:rsidRPr="00754D66">
        <w:rPr>
          <w:rFonts w:ascii="Times New Roman" w:hAnsi="Times New Roman"/>
          <w:lang w:val="de-DE"/>
        </w:rPr>
        <w:t xml:space="preserve"> </w:t>
      </w:r>
      <w:r w:rsidRPr="00754D66">
        <w:rPr>
          <w:rFonts w:ascii="Times New Roman" w:hAnsi="Times New Roman"/>
          <w:lang w:val="en-US"/>
        </w:rPr>
        <w:t>e</w:t>
      </w:r>
      <w:r w:rsidRPr="00754D66">
        <w:rPr>
          <w:rFonts w:ascii="Times New Roman" w:hAnsi="Times New Roman"/>
        </w:rPr>
        <w:t>-</w:t>
      </w:r>
      <w:r w:rsidRPr="00754D66">
        <w:rPr>
          <w:rFonts w:ascii="Times New Roman" w:hAnsi="Times New Roman"/>
          <w:lang w:val="en-US"/>
        </w:rPr>
        <w:t>mail</w:t>
      </w:r>
      <w:r w:rsidRPr="00754D66">
        <w:rPr>
          <w:rFonts w:ascii="Times New Roman" w:hAnsi="Times New Roman"/>
          <w:lang w:val="de-DE"/>
        </w:rPr>
        <w:t xml:space="preserve">: </w:t>
      </w:r>
      <w:hyperlink r:id="rId6" w:history="1">
        <w:r w:rsidR="00754D66" w:rsidRPr="001423D7">
          <w:rPr>
            <w:rStyle w:val="a3"/>
            <w:rFonts w:ascii="Times New Roman" w:hAnsi="Times New Roman"/>
          </w:rPr>
          <w:t>filial@18.kadastr.ru</w:t>
        </w:r>
      </w:hyperlink>
      <w:r w:rsidR="00754D66">
        <w:rPr>
          <w:rFonts w:ascii="Times New Roman" w:hAnsi="Times New Roman"/>
        </w:rPr>
        <w:t xml:space="preserve">  </w:t>
      </w:r>
    </w:p>
    <w:p w:rsidR="002D1A9D" w:rsidRPr="00754D66" w:rsidRDefault="002D1A9D" w:rsidP="003C0F9D">
      <w:pPr>
        <w:spacing w:after="0" w:line="240" w:lineRule="auto"/>
        <w:jc w:val="center"/>
      </w:pPr>
    </w:p>
    <w:p w:rsidR="002E596C" w:rsidRDefault="0027069A" w:rsidP="002E596C">
      <w:pPr>
        <w:pStyle w:val="articledecorationfirst"/>
        <w:spacing w:before="0" w:beforeAutospacing="0" w:after="0" w:afterAutospacing="0"/>
        <w:ind w:firstLine="851"/>
        <w:jc w:val="center"/>
        <w:rPr>
          <w:b/>
          <w:kern w:val="36"/>
          <w:sz w:val="32"/>
          <w:szCs w:val="32"/>
        </w:rPr>
      </w:pPr>
      <w:r>
        <w:rPr>
          <w:b/>
          <w:kern w:val="36"/>
          <w:sz w:val="32"/>
          <w:szCs w:val="32"/>
        </w:rPr>
        <w:t>В Удмуртии переоценят недвижимость</w:t>
      </w:r>
    </w:p>
    <w:p w:rsidR="002E596C" w:rsidRPr="002E596C" w:rsidRDefault="002E596C" w:rsidP="002E596C">
      <w:pPr>
        <w:pStyle w:val="articledecorationfirst"/>
        <w:spacing w:before="0" w:beforeAutospacing="0" w:after="0" w:afterAutospacing="0"/>
        <w:ind w:firstLine="851"/>
        <w:jc w:val="center"/>
        <w:rPr>
          <w:b/>
          <w:kern w:val="36"/>
          <w:sz w:val="32"/>
          <w:szCs w:val="32"/>
        </w:rPr>
      </w:pPr>
    </w:p>
    <w:p w:rsidR="007F7EA0" w:rsidRDefault="007F7EA0" w:rsidP="006F56CC">
      <w:pPr>
        <w:spacing w:after="0" w:line="240" w:lineRule="auto"/>
        <w:ind w:firstLine="709"/>
        <w:jc w:val="both"/>
        <w:rPr>
          <w:rFonts w:ascii="Times New Roman" w:hAnsi="Times New Roman"/>
          <w:i/>
          <w:sz w:val="26"/>
          <w:szCs w:val="26"/>
        </w:rPr>
      </w:pPr>
      <w:r w:rsidRPr="006F56CC">
        <w:rPr>
          <w:rFonts w:ascii="Times New Roman" w:hAnsi="Times New Roman"/>
          <w:i/>
          <w:sz w:val="26"/>
          <w:szCs w:val="26"/>
        </w:rPr>
        <w:t>На территории Российской Федерации идет массовая переоценка объектов капитального строительства и земельных участков. 65 регионов страны проводят в этом году кадастровую оценку разных видов объектов недвижимости. Удмуртская Республика в их числе.</w:t>
      </w:r>
    </w:p>
    <w:p w:rsidR="0027069A" w:rsidRPr="006F56CC" w:rsidRDefault="0027069A" w:rsidP="006F56CC">
      <w:pPr>
        <w:spacing w:after="0" w:line="240" w:lineRule="auto"/>
        <w:ind w:firstLine="709"/>
        <w:jc w:val="both"/>
        <w:rPr>
          <w:rFonts w:ascii="Times New Roman" w:hAnsi="Times New Roman"/>
          <w:i/>
          <w:sz w:val="26"/>
          <w:szCs w:val="26"/>
        </w:rPr>
      </w:pPr>
    </w:p>
    <w:p w:rsidR="007F7EA0" w:rsidRPr="006F56CC" w:rsidRDefault="007F7EA0" w:rsidP="006F56CC">
      <w:pPr>
        <w:spacing w:after="0" w:line="240" w:lineRule="auto"/>
        <w:ind w:firstLine="709"/>
        <w:jc w:val="both"/>
        <w:rPr>
          <w:rFonts w:ascii="Times New Roman" w:hAnsi="Times New Roman"/>
          <w:i/>
          <w:sz w:val="26"/>
          <w:szCs w:val="26"/>
        </w:rPr>
      </w:pPr>
      <w:r w:rsidRPr="006F56CC">
        <w:rPr>
          <w:rFonts w:ascii="Times New Roman" w:hAnsi="Times New Roman"/>
          <w:sz w:val="26"/>
          <w:szCs w:val="26"/>
        </w:rPr>
        <w:t xml:space="preserve">В 2019 году в Удмуртии пройдет переоценка кадастровой стоимости зданий, сооружений, машино-мест, единых недвижимых комплексов, земель сельхозназначения, особо </w:t>
      </w:r>
      <w:r w:rsidR="0052109A" w:rsidRPr="006F56CC">
        <w:rPr>
          <w:rFonts w:ascii="Times New Roman" w:hAnsi="Times New Roman"/>
          <w:sz w:val="26"/>
          <w:szCs w:val="26"/>
        </w:rPr>
        <w:t>о</w:t>
      </w:r>
      <w:r w:rsidRPr="006F56CC">
        <w:rPr>
          <w:rFonts w:ascii="Times New Roman" w:hAnsi="Times New Roman"/>
          <w:sz w:val="26"/>
          <w:szCs w:val="26"/>
        </w:rPr>
        <w:t xml:space="preserve">храняемых территорий, земель водного и лесного фонда. </w:t>
      </w:r>
      <w:r w:rsidR="00004887" w:rsidRPr="006F56CC">
        <w:rPr>
          <w:rFonts w:ascii="Times New Roman" w:hAnsi="Times New Roman"/>
          <w:sz w:val="26"/>
          <w:szCs w:val="26"/>
        </w:rPr>
        <w:t>Новая кадастровая сто</w:t>
      </w:r>
      <w:r w:rsidR="00004887">
        <w:rPr>
          <w:rFonts w:ascii="Times New Roman" w:hAnsi="Times New Roman"/>
          <w:sz w:val="26"/>
          <w:szCs w:val="26"/>
        </w:rPr>
        <w:t xml:space="preserve">имость будет установлена </w:t>
      </w:r>
      <w:proofErr w:type="gramStart"/>
      <w:r w:rsidR="00004887">
        <w:rPr>
          <w:rFonts w:ascii="Times New Roman" w:hAnsi="Times New Roman"/>
          <w:sz w:val="26"/>
          <w:szCs w:val="26"/>
        </w:rPr>
        <w:t>для</w:t>
      </w:r>
      <w:proofErr w:type="gramEnd"/>
      <w:r w:rsidR="00004887">
        <w:rPr>
          <w:rFonts w:ascii="Times New Roman" w:hAnsi="Times New Roman"/>
          <w:sz w:val="26"/>
          <w:szCs w:val="26"/>
        </w:rPr>
        <w:t xml:space="preserve">  более </w:t>
      </w:r>
      <w:proofErr w:type="gramStart"/>
      <w:r w:rsidR="00004887">
        <w:rPr>
          <w:rFonts w:ascii="Times New Roman" w:hAnsi="Times New Roman"/>
          <w:sz w:val="26"/>
          <w:szCs w:val="26"/>
        </w:rPr>
        <w:t>чем</w:t>
      </w:r>
      <w:proofErr w:type="gramEnd"/>
      <w:r w:rsidR="00004887">
        <w:rPr>
          <w:rFonts w:ascii="Times New Roman" w:hAnsi="Times New Roman"/>
          <w:sz w:val="26"/>
          <w:szCs w:val="26"/>
        </w:rPr>
        <w:t xml:space="preserve"> 686</w:t>
      </w:r>
      <w:r w:rsidR="00004887" w:rsidRPr="006F56CC">
        <w:rPr>
          <w:rFonts w:ascii="Times New Roman" w:hAnsi="Times New Roman"/>
          <w:sz w:val="26"/>
          <w:szCs w:val="26"/>
        </w:rPr>
        <w:t xml:space="preserve"> тыс. объектов недвижимости. </w:t>
      </w:r>
      <w:r w:rsidRPr="006F56CC">
        <w:rPr>
          <w:rFonts w:ascii="Times New Roman" w:hAnsi="Times New Roman"/>
          <w:sz w:val="26"/>
          <w:szCs w:val="26"/>
        </w:rPr>
        <w:t>Работы уже ведутся –</w:t>
      </w:r>
      <w:r w:rsidR="0052109A" w:rsidRPr="006F56CC">
        <w:rPr>
          <w:rFonts w:ascii="Times New Roman" w:hAnsi="Times New Roman"/>
          <w:sz w:val="26"/>
          <w:szCs w:val="26"/>
        </w:rPr>
        <w:t xml:space="preserve"> Росреестр передал </w:t>
      </w:r>
      <w:r w:rsidRPr="006F56CC">
        <w:rPr>
          <w:rFonts w:ascii="Times New Roman" w:hAnsi="Times New Roman"/>
          <w:sz w:val="26"/>
          <w:szCs w:val="26"/>
        </w:rPr>
        <w:t xml:space="preserve"> список вс</w:t>
      </w:r>
      <w:r w:rsidR="0052109A" w:rsidRPr="006F56CC">
        <w:rPr>
          <w:rFonts w:ascii="Times New Roman" w:hAnsi="Times New Roman"/>
          <w:sz w:val="26"/>
          <w:szCs w:val="26"/>
        </w:rPr>
        <w:t xml:space="preserve">ех объектов недвижимости </w:t>
      </w:r>
      <w:r w:rsidRPr="006F56CC">
        <w:rPr>
          <w:rFonts w:ascii="Times New Roman" w:hAnsi="Times New Roman"/>
          <w:sz w:val="26"/>
          <w:szCs w:val="26"/>
        </w:rPr>
        <w:t xml:space="preserve">в </w:t>
      </w:r>
      <w:r w:rsidR="0052109A" w:rsidRPr="006F56CC">
        <w:rPr>
          <w:rFonts w:ascii="Times New Roman" w:hAnsi="Times New Roman"/>
          <w:sz w:val="26"/>
          <w:szCs w:val="26"/>
        </w:rPr>
        <w:t>БУ УР «Центр кадастровой оценки и технической инвентаризации недвижимого имущества</w:t>
      </w:r>
      <w:r w:rsidR="0027069A">
        <w:rPr>
          <w:rFonts w:ascii="Times New Roman" w:hAnsi="Times New Roman"/>
          <w:sz w:val="26"/>
          <w:szCs w:val="26"/>
        </w:rPr>
        <w:t>»</w:t>
      </w:r>
      <w:r w:rsidR="0052109A" w:rsidRPr="006F56CC">
        <w:rPr>
          <w:rFonts w:ascii="Times New Roman" w:hAnsi="Times New Roman"/>
          <w:sz w:val="26"/>
          <w:szCs w:val="26"/>
        </w:rPr>
        <w:t>. В конце сентября  на сайте центра будут опубликованы предварительные данные по результатам переоценки.</w:t>
      </w:r>
      <w:r w:rsidR="0052109A" w:rsidRPr="006F56CC">
        <w:rPr>
          <w:rFonts w:ascii="Times New Roman" w:hAnsi="Times New Roman"/>
          <w:i/>
          <w:sz w:val="26"/>
          <w:szCs w:val="26"/>
        </w:rPr>
        <w:t xml:space="preserve"> </w:t>
      </w:r>
      <w:r w:rsidR="0052109A" w:rsidRPr="006F56CC">
        <w:rPr>
          <w:rFonts w:ascii="Times New Roman" w:hAnsi="Times New Roman"/>
          <w:color w:val="000000"/>
          <w:sz w:val="26"/>
          <w:szCs w:val="26"/>
        </w:rPr>
        <w:t>Жители республики смогут ознакомиться с ними и высказать свои замечания.</w:t>
      </w:r>
    </w:p>
    <w:p w:rsidR="006F56CC" w:rsidRPr="0027069A" w:rsidRDefault="006F56CC" w:rsidP="006F56CC">
      <w:pPr>
        <w:spacing w:after="0" w:line="240" w:lineRule="auto"/>
        <w:ind w:firstLine="709"/>
        <w:jc w:val="both"/>
        <w:rPr>
          <w:rStyle w:val="af"/>
          <w:rFonts w:ascii="Times New Roman" w:hAnsi="Times New Roman"/>
          <w:bCs/>
          <w:i w:val="0"/>
          <w:color w:val="222222"/>
          <w:sz w:val="26"/>
          <w:szCs w:val="26"/>
          <w:shd w:val="clear" w:color="auto" w:fill="FFFFFF"/>
        </w:rPr>
      </w:pPr>
      <w:r>
        <w:rPr>
          <w:rStyle w:val="af"/>
          <w:rFonts w:ascii="Times New Roman" w:hAnsi="Times New Roman"/>
          <w:bCs/>
          <w:color w:val="222222"/>
          <w:sz w:val="26"/>
          <w:szCs w:val="26"/>
          <w:shd w:val="clear" w:color="auto" w:fill="FFFFFF"/>
        </w:rPr>
        <w:t>«</w:t>
      </w:r>
      <w:r w:rsidR="007F7EA0" w:rsidRPr="006F56CC">
        <w:rPr>
          <w:rStyle w:val="af"/>
          <w:rFonts w:ascii="Times New Roman" w:hAnsi="Times New Roman"/>
          <w:bCs/>
          <w:color w:val="222222"/>
          <w:sz w:val="26"/>
          <w:szCs w:val="26"/>
          <w:shd w:val="clear" w:color="auto" w:fill="FFFFFF"/>
        </w:rPr>
        <w:t xml:space="preserve">Переоценка затрагивает интересы </w:t>
      </w:r>
      <w:r w:rsidR="0052109A" w:rsidRPr="006F56CC">
        <w:rPr>
          <w:rStyle w:val="af"/>
          <w:rFonts w:ascii="Times New Roman" w:hAnsi="Times New Roman"/>
          <w:bCs/>
          <w:color w:val="222222"/>
          <w:sz w:val="26"/>
          <w:szCs w:val="26"/>
          <w:shd w:val="clear" w:color="auto" w:fill="FFFFFF"/>
        </w:rPr>
        <w:t xml:space="preserve">практически </w:t>
      </w:r>
      <w:r w:rsidR="007F7EA0" w:rsidRPr="006F56CC">
        <w:rPr>
          <w:rStyle w:val="af"/>
          <w:rFonts w:ascii="Times New Roman" w:hAnsi="Times New Roman"/>
          <w:bCs/>
          <w:color w:val="222222"/>
          <w:sz w:val="26"/>
          <w:szCs w:val="26"/>
          <w:shd w:val="clear" w:color="auto" w:fill="FFFFFF"/>
        </w:rPr>
        <w:t>всех</w:t>
      </w:r>
      <w:r w:rsidR="0052109A" w:rsidRPr="006F56CC">
        <w:rPr>
          <w:rStyle w:val="af"/>
          <w:rFonts w:ascii="Times New Roman" w:hAnsi="Times New Roman"/>
          <w:bCs/>
          <w:color w:val="222222"/>
          <w:sz w:val="26"/>
          <w:szCs w:val="26"/>
          <w:shd w:val="clear" w:color="auto" w:fill="FFFFFF"/>
        </w:rPr>
        <w:t xml:space="preserve"> сельских </w:t>
      </w:r>
      <w:r w:rsidR="007F7EA0" w:rsidRPr="006F56CC">
        <w:rPr>
          <w:rStyle w:val="af"/>
          <w:rFonts w:ascii="Times New Roman" w:hAnsi="Times New Roman"/>
          <w:bCs/>
          <w:color w:val="222222"/>
          <w:sz w:val="26"/>
          <w:szCs w:val="26"/>
          <w:shd w:val="clear" w:color="auto" w:fill="FFFFFF"/>
        </w:rPr>
        <w:t xml:space="preserve">жителей республики, </w:t>
      </w:r>
      <w:r w:rsidR="0052109A" w:rsidRPr="006F56CC">
        <w:rPr>
          <w:rStyle w:val="af"/>
          <w:rFonts w:ascii="Times New Roman" w:hAnsi="Times New Roman"/>
          <w:bCs/>
          <w:color w:val="222222"/>
          <w:sz w:val="26"/>
          <w:szCs w:val="26"/>
          <w:shd w:val="clear" w:color="auto" w:fill="FFFFFF"/>
        </w:rPr>
        <w:t xml:space="preserve">а также жителей пригородов, </w:t>
      </w:r>
      <w:r w:rsidR="007F7EA0" w:rsidRPr="006F56CC">
        <w:rPr>
          <w:rStyle w:val="af"/>
          <w:rFonts w:ascii="Times New Roman" w:hAnsi="Times New Roman"/>
          <w:bCs/>
          <w:color w:val="222222"/>
          <w:sz w:val="26"/>
          <w:szCs w:val="26"/>
          <w:shd w:val="clear" w:color="auto" w:fill="FFFFFF"/>
        </w:rPr>
        <w:t>поскольку вместе с изменением кадастровой оценки изменяются размеры налога</w:t>
      </w:r>
      <w:r w:rsidR="005155A8" w:rsidRPr="006F56CC">
        <w:rPr>
          <w:rStyle w:val="af"/>
          <w:rFonts w:ascii="Times New Roman" w:hAnsi="Times New Roman"/>
          <w:bCs/>
          <w:color w:val="222222"/>
          <w:sz w:val="26"/>
          <w:szCs w:val="26"/>
          <w:shd w:val="clear" w:color="auto" w:fill="FFFFFF"/>
        </w:rPr>
        <w:t xml:space="preserve"> на недвижимость</w:t>
      </w:r>
      <w:r w:rsidR="007F7EA0" w:rsidRPr="006F56CC">
        <w:rPr>
          <w:rStyle w:val="af"/>
          <w:rFonts w:ascii="Times New Roman" w:hAnsi="Times New Roman"/>
          <w:bCs/>
          <w:color w:val="222222"/>
          <w:sz w:val="26"/>
          <w:szCs w:val="26"/>
          <w:shd w:val="clear" w:color="auto" w:fill="FFFFFF"/>
        </w:rPr>
        <w:t xml:space="preserve">, </w:t>
      </w:r>
      <w:r w:rsidR="005155A8" w:rsidRPr="006F56CC">
        <w:rPr>
          <w:rStyle w:val="af"/>
          <w:rFonts w:ascii="Times New Roman" w:hAnsi="Times New Roman"/>
          <w:bCs/>
          <w:color w:val="222222"/>
          <w:sz w:val="26"/>
          <w:szCs w:val="26"/>
          <w:shd w:val="clear" w:color="auto" w:fill="FFFFFF"/>
        </w:rPr>
        <w:t>ее выкупная стоимость и аренд</w:t>
      </w:r>
      <w:r>
        <w:rPr>
          <w:rStyle w:val="af"/>
          <w:rFonts w:ascii="Times New Roman" w:hAnsi="Times New Roman"/>
          <w:bCs/>
          <w:color w:val="222222"/>
          <w:sz w:val="26"/>
          <w:szCs w:val="26"/>
          <w:shd w:val="clear" w:color="auto" w:fill="FFFFFF"/>
        </w:rPr>
        <w:t>ная плата»</w:t>
      </w:r>
      <w:r w:rsidR="005155A8" w:rsidRPr="006F56CC">
        <w:rPr>
          <w:rStyle w:val="af"/>
          <w:rFonts w:ascii="Times New Roman" w:hAnsi="Times New Roman"/>
          <w:bCs/>
          <w:color w:val="222222"/>
          <w:sz w:val="26"/>
          <w:szCs w:val="26"/>
          <w:shd w:val="clear" w:color="auto" w:fill="FFFFFF"/>
        </w:rPr>
        <w:t xml:space="preserve"> </w:t>
      </w:r>
      <w:r w:rsidRPr="006F56CC">
        <w:rPr>
          <w:rStyle w:val="af"/>
          <w:rFonts w:ascii="Times New Roman" w:hAnsi="Times New Roman"/>
          <w:bCs/>
          <w:color w:val="222222"/>
          <w:sz w:val="26"/>
          <w:szCs w:val="26"/>
          <w:shd w:val="clear" w:color="auto" w:fill="FFFFFF"/>
        </w:rPr>
        <w:t xml:space="preserve">– </w:t>
      </w:r>
      <w:r w:rsidRPr="0027069A">
        <w:rPr>
          <w:rStyle w:val="af"/>
          <w:rFonts w:ascii="Times New Roman" w:hAnsi="Times New Roman"/>
          <w:bCs/>
          <w:i w:val="0"/>
          <w:color w:val="222222"/>
          <w:sz w:val="26"/>
          <w:szCs w:val="26"/>
          <w:shd w:val="clear" w:color="auto" w:fill="FFFFFF"/>
        </w:rPr>
        <w:t>отметила заместитель директора кадастровой палаты по Удмуртской Республике Екатерина Рублева.</w:t>
      </w:r>
    </w:p>
    <w:p w:rsidR="007F7EA0" w:rsidRDefault="006F56CC" w:rsidP="006F56CC">
      <w:pPr>
        <w:spacing w:after="0" w:line="240" w:lineRule="auto"/>
        <w:ind w:firstLine="709"/>
        <w:jc w:val="both"/>
        <w:rPr>
          <w:rFonts w:ascii="Times New Roman" w:hAnsi="Times New Roman"/>
          <w:sz w:val="26"/>
          <w:szCs w:val="26"/>
        </w:rPr>
      </w:pPr>
      <w:r w:rsidRPr="0027069A">
        <w:rPr>
          <w:rFonts w:ascii="Times New Roman" w:hAnsi="Times New Roman"/>
          <w:sz w:val="26"/>
          <w:szCs w:val="26"/>
        </w:rPr>
        <w:t>В</w:t>
      </w:r>
      <w:r w:rsidR="007F7EA0" w:rsidRPr="0027069A">
        <w:rPr>
          <w:rFonts w:ascii="Times New Roman" w:hAnsi="Times New Roman"/>
          <w:sz w:val="26"/>
          <w:szCs w:val="26"/>
        </w:rPr>
        <w:t xml:space="preserve"> 2018 году </w:t>
      </w:r>
      <w:r w:rsidRPr="0027069A">
        <w:rPr>
          <w:rFonts w:ascii="Times New Roman" w:hAnsi="Times New Roman"/>
          <w:sz w:val="26"/>
          <w:szCs w:val="26"/>
        </w:rPr>
        <w:t>в Удмуртии прошла кадастровая оценка</w:t>
      </w:r>
      <w:r w:rsidR="007F7EA0" w:rsidRPr="0027069A">
        <w:rPr>
          <w:rFonts w:ascii="Times New Roman" w:hAnsi="Times New Roman"/>
          <w:sz w:val="26"/>
          <w:szCs w:val="26"/>
        </w:rPr>
        <w:t xml:space="preserve"> </w:t>
      </w:r>
      <w:r w:rsidR="00004887">
        <w:rPr>
          <w:rFonts w:ascii="Times New Roman" w:hAnsi="Times New Roman"/>
          <w:sz w:val="26"/>
          <w:szCs w:val="26"/>
        </w:rPr>
        <w:t xml:space="preserve">480 тыс. </w:t>
      </w:r>
      <w:r w:rsidR="007F7EA0" w:rsidRPr="0027069A">
        <w:rPr>
          <w:rFonts w:ascii="Times New Roman" w:hAnsi="Times New Roman"/>
          <w:sz w:val="26"/>
          <w:szCs w:val="26"/>
        </w:rPr>
        <w:t>помещений и объект</w:t>
      </w:r>
      <w:r w:rsidR="0027069A">
        <w:rPr>
          <w:rFonts w:ascii="Times New Roman" w:hAnsi="Times New Roman"/>
          <w:sz w:val="26"/>
          <w:szCs w:val="26"/>
        </w:rPr>
        <w:t>ов незавершенного строительства.</w:t>
      </w:r>
      <w:r w:rsidR="007F7EA0" w:rsidRPr="0027069A">
        <w:rPr>
          <w:rFonts w:ascii="Times New Roman" w:hAnsi="Times New Roman"/>
          <w:sz w:val="26"/>
          <w:szCs w:val="26"/>
        </w:rPr>
        <w:t xml:space="preserve"> В 2020–2021 годах республика планирует оценить земельные участки промышленного назначения и земли населенных пунктов</w:t>
      </w:r>
      <w:r w:rsidRPr="0027069A">
        <w:rPr>
          <w:rFonts w:ascii="Times New Roman" w:hAnsi="Times New Roman"/>
          <w:sz w:val="26"/>
          <w:szCs w:val="26"/>
        </w:rPr>
        <w:t>.</w:t>
      </w:r>
      <w:r w:rsidR="007F7EA0" w:rsidRPr="0027069A">
        <w:rPr>
          <w:rFonts w:ascii="Times New Roman" w:hAnsi="Times New Roman"/>
          <w:sz w:val="26"/>
          <w:szCs w:val="26"/>
        </w:rPr>
        <w:t xml:space="preserve"> </w:t>
      </w:r>
    </w:p>
    <w:p w:rsidR="0027069A" w:rsidRPr="0027069A" w:rsidRDefault="0027069A" w:rsidP="006F56CC">
      <w:pPr>
        <w:spacing w:after="0" w:line="240" w:lineRule="auto"/>
        <w:ind w:firstLine="709"/>
        <w:jc w:val="both"/>
        <w:rPr>
          <w:rFonts w:ascii="Times New Roman" w:hAnsi="Times New Roman"/>
          <w:sz w:val="26"/>
          <w:szCs w:val="26"/>
        </w:rPr>
      </w:pPr>
    </w:p>
    <w:p w:rsidR="006F56CC" w:rsidRDefault="006F56CC" w:rsidP="006F56CC">
      <w:pPr>
        <w:spacing w:after="0" w:line="240" w:lineRule="auto"/>
        <w:ind w:firstLine="709"/>
        <w:jc w:val="both"/>
        <w:rPr>
          <w:rFonts w:ascii="Times New Roman" w:hAnsi="Times New Roman"/>
          <w:b/>
          <w:color w:val="000000"/>
          <w:sz w:val="26"/>
          <w:szCs w:val="26"/>
          <w:shd w:val="clear" w:color="auto" w:fill="FFFFFF"/>
        </w:rPr>
      </w:pPr>
      <w:r w:rsidRPr="0027069A">
        <w:rPr>
          <w:rFonts w:ascii="Times New Roman" w:hAnsi="Times New Roman"/>
          <w:b/>
          <w:color w:val="000000"/>
          <w:sz w:val="26"/>
          <w:szCs w:val="26"/>
          <w:shd w:val="clear" w:color="auto" w:fill="FFFFFF"/>
        </w:rPr>
        <w:t>Как узнать кадастровую стоимость недвижимости?</w:t>
      </w:r>
    </w:p>
    <w:p w:rsidR="0027069A" w:rsidRPr="0027069A" w:rsidRDefault="0027069A" w:rsidP="006F56CC">
      <w:pPr>
        <w:spacing w:after="0" w:line="240" w:lineRule="auto"/>
        <w:ind w:firstLine="709"/>
        <w:jc w:val="both"/>
        <w:rPr>
          <w:rFonts w:ascii="Times New Roman" w:hAnsi="Times New Roman"/>
          <w:b/>
          <w:color w:val="000000"/>
          <w:sz w:val="26"/>
          <w:szCs w:val="26"/>
          <w:shd w:val="clear" w:color="auto" w:fill="FFFFFF"/>
        </w:rPr>
      </w:pPr>
    </w:p>
    <w:p w:rsidR="006F56CC" w:rsidRPr="006F56CC" w:rsidRDefault="006F56CC" w:rsidP="006F56CC">
      <w:pPr>
        <w:spacing w:after="0" w:line="240" w:lineRule="auto"/>
        <w:ind w:firstLine="709"/>
        <w:jc w:val="both"/>
        <w:rPr>
          <w:rFonts w:ascii="Times New Roman" w:hAnsi="Times New Roman"/>
          <w:color w:val="000000"/>
          <w:sz w:val="26"/>
          <w:szCs w:val="26"/>
          <w:shd w:val="clear" w:color="auto" w:fill="FFFFFF"/>
        </w:rPr>
      </w:pPr>
      <w:r w:rsidRPr="006F56CC">
        <w:rPr>
          <w:rFonts w:ascii="Times New Roman" w:hAnsi="Times New Roman"/>
          <w:color w:val="000000"/>
          <w:sz w:val="26"/>
          <w:szCs w:val="26"/>
          <w:shd w:val="clear" w:color="auto" w:fill="FFFFFF"/>
        </w:rPr>
        <w:t>Сделать это можно несколькими способами: на интернет-портале услуг Росреестра (www.rosreestr.ru) в разделах «Справочная информация по объектам недвижимости в режиме on-line» и «Публичная кадастровая карта», по бесплатному номеру 8-800-100-34-34 либо в одном из многофункциональных центров или офисе кадастровой палаты. Данные предоставляются бесплатно.</w:t>
      </w:r>
    </w:p>
    <w:p w:rsidR="0027069A" w:rsidRDefault="0027069A" w:rsidP="006F56CC">
      <w:pPr>
        <w:spacing w:after="0" w:line="240" w:lineRule="auto"/>
        <w:ind w:firstLine="709"/>
        <w:jc w:val="both"/>
        <w:rPr>
          <w:rFonts w:ascii="Times New Roman" w:hAnsi="Times New Roman"/>
          <w:color w:val="000000"/>
          <w:sz w:val="26"/>
          <w:szCs w:val="26"/>
          <w:shd w:val="clear" w:color="auto" w:fill="FFFFFF"/>
        </w:rPr>
      </w:pPr>
    </w:p>
    <w:p w:rsidR="007F7EA0" w:rsidRPr="006F56CC" w:rsidRDefault="006F56CC" w:rsidP="006F56CC">
      <w:pPr>
        <w:spacing w:after="0" w:line="240" w:lineRule="auto"/>
        <w:ind w:firstLine="709"/>
        <w:jc w:val="both"/>
        <w:rPr>
          <w:rFonts w:ascii="Times New Roman" w:hAnsi="Times New Roman"/>
          <w:sz w:val="26"/>
          <w:szCs w:val="26"/>
        </w:rPr>
      </w:pPr>
      <w:r w:rsidRPr="0027069A">
        <w:rPr>
          <w:rFonts w:ascii="Times New Roman" w:hAnsi="Times New Roman"/>
          <w:b/>
          <w:color w:val="000000"/>
          <w:sz w:val="26"/>
          <w:szCs w:val="26"/>
          <w:shd w:val="clear" w:color="auto" w:fill="FFFFFF"/>
        </w:rPr>
        <w:t>Для справки:</w:t>
      </w:r>
      <w:r w:rsidRPr="006F56CC">
        <w:rPr>
          <w:rFonts w:ascii="Times New Roman" w:hAnsi="Times New Roman"/>
          <w:color w:val="000000"/>
          <w:sz w:val="26"/>
          <w:szCs w:val="26"/>
          <w:shd w:val="clear" w:color="auto" w:fill="FFFFFF"/>
        </w:rPr>
        <w:t xml:space="preserve"> </w:t>
      </w:r>
      <w:r w:rsidR="007F7EA0" w:rsidRPr="006F56CC">
        <w:rPr>
          <w:rFonts w:ascii="Times New Roman" w:hAnsi="Times New Roman"/>
          <w:sz w:val="26"/>
          <w:szCs w:val="26"/>
        </w:rPr>
        <w:t xml:space="preserve">В 2019 году в 16 </w:t>
      </w:r>
      <w:r w:rsidR="0027069A">
        <w:rPr>
          <w:rFonts w:ascii="Times New Roman" w:hAnsi="Times New Roman"/>
          <w:sz w:val="26"/>
          <w:szCs w:val="26"/>
        </w:rPr>
        <w:t xml:space="preserve">регионах кадастровая оценка </w:t>
      </w:r>
      <w:r w:rsidR="007F7EA0" w:rsidRPr="006F56CC">
        <w:rPr>
          <w:rFonts w:ascii="Times New Roman" w:hAnsi="Times New Roman"/>
          <w:sz w:val="26"/>
          <w:szCs w:val="26"/>
        </w:rPr>
        <w:t>затронет все объекты капитального строительства (то есть все здания, помещения, сооружения, объекты незавершенного строительства, машино-места, единые недвижимые комплексы). Это Кабардино-Балкарская Республика,Республика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
    <w:p w:rsidR="007F7EA0" w:rsidRPr="006F56CC" w:rsidRDefault="007F7EA0" w:rsidP="006F56CC">
      <w:pPr>
        <w:spacing w:after="0" w:line="240" w:lineRule="auto"/>
        <w:ind w:firstLine="709"/>
        <w:jc w:val="both"/>
        <w:rPr>
          <w:rFonts w:ascii="Times New Roman" w:hAnsi="Times New Roman"/>
          <w:sz w:val="26"/>
          <w:szCs w:val="26"/>
        </w:rPr>
      </w:pPr>
      <w:r w:rsidRPr="006F56CC">
        <w:rPr>
          <w:rFonts w:ascii="Times New Roman" w:hAnsi="Times New Roman"/>
          <w:sz w:val="26"/>
          <w:szCs w:val="26"/>
        </w:rPr>
        <w:lastRenderedPageBreak/>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r w:rsidR="006F56CC" w:rsidRPr="006F56CC">
        <w:rPr>
          <w:rFonts w:ascii="Times New Roman" w:hAnsi="Times New Roman"/>
          <w:sz w:val="26"/>
          <w:szCs w:val="26"/>
        </w:rPr>
        <w:t xml:space="preserve"> В целом ГКО по разным видам объектов недвижимости проводится в</w:t>
      </w:r>
      <w:r w:rsidR="0027069A">
        <w:rPr>
          <w:rFonts w:ascii="Times New Roman" w:hAnsi="Times New Roman"/>
          <w:sz w:val="26"/>
          <w:szCs w:val="26"/>
        </w:rPr>
        <w:t xml:space="preserve"> </w:t>
      </w:r>
      <w:r w:rsidR="006F56CC" w:rsidRPr="006F56CC">
        <w:rPr>
          <w:rFonts w:ascii="Times New Roman" w:hAnsi="Times New Roman"/>
          <w:sz w:val="26"/>
          <w:szCs w:val="26"/>
        </w:rPr>
        <w:t>65 регионах страны</w:t>
      </w:r>
    </w:p>
    <w:p w:rsidR="002E596C" w:rsidRPr="006F56CC" w:rsidRDefault="002E596C" w:rsidP="006F56CC">
      <w:pPr>
        <w:pStyle w:val="a7"/>
        <w:spacing w:before="0" w:beforeAutospacing="0" w:after="0" w:afterAutospacing="0"/>
        <w:ind w:firstLine="708"/>
        <w:jc w:val="both"/>
        <w:rPr>
          <w:sz w:val="26"/>
          <w:szCs w:val="26"/>
        </w:rPr>
      </w:pPr>
    </w:p>
    <w:sectPr w:rsidR="002E596C" w:rsidRPr="006F56CC" w:rsidSect="00DF2C9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D1B"/>
    <w:multiLevelType w:val="multilevel"/>
    <w:tmpl w:val="A35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17818"/>
    <w:multiLevelType w:val="hybridMultilevel"/>
    <w:tmpl w:val="79DA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977B0"/>
    <w:multiLevelType w:val="multilevel"/>
    <w:tmpl w:val="D674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A2A5D"/>
    <w:multiLevelType w:val="multilevel"/>
    <w:tmpl w:val="D0B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5571A"/>
    <w:multiLevelType w:val="multilevel"/>
    <w:tmpl w:val="B2A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594FA9"/>
    <w:multiLevelType w:val="multilevel"/>
    <w:tmpl w:val="8438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C2DE6"/>
    <w:multiLevelType w:val="multilevel"/>
    <w:tmpl w:val="0BD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E30"/>
    <w:rsid w:val="00004887"/>
    <w:rsid w:val="00015DB6"/>
    <w:rsid w:val="000164E9"/>
    <w:rsid w:val="000273C9"/>
    <w:rsid w:val="000311FB"/>
    <w:rsid w:val="00040859"/>
    <w:rsid w:val="00054C29"/>
    <w:rsid w:val="00055CE3"/>
    <w:rsid w:val="00076A21"/>
    <w:rsid w:val="00087B21"/>
    <w:rsid w:val="000B1EB4"/>
    <w:rsid w:val="000E70A3"/>
    <w:rsid w:val="000F1001"/>
    <w:rsid w:val="000F1568"/>
    <w:rsid w:val="000F4A79"/>
    <w:rsid w:val="00107BF7"/>
    <w:rsid w:val="00124C15"/>
    <w:rsid w:val="00127E08"/>
    <w:rsid w:val="00142875"/>
    <w:rsid w:val="0014511C"/>
    <w:rsid w:val="0017216A"/>
    <w:rsid w:val="0017318C"/>
    <w:rsid w:val="00177D04"/>
    <w:rsid w:val="00185C57"/>
    <w:rsid w:val="00192FB1"/>
    <w:rsid w:val="00195F7C"/>
    <w:rsid w:val="001A50C9"/>
    <w:rsid w:val="001B1516"/>
    <w:rsid w:val="001D6DD7"/>
    <w:rsid w:val="001D7242"/>
    <w:rsid w:val="0021089F"/>
    <w:rsid w:val="0023521D"/>
    <w:rsid w:val="00250E3E"/>
    <w:rsid w:val="0026238C"/>
    <w:rsid w:val="0027069A"/>
    <w:rsid w:val="0027118B"/>
    <w:rsid w:val="0027357C"/>
    <w:rsid w:val="00274F79"/>
    <w:rsid w:val="002802A2"/>
    <w:rsid w:val="002A1E14"/>
    <w:rsid w:val="002A32B0"/>
    <w:rsid w:val="002B665E"/>
    <w:rsid w:val="002D1A9D"/>
    <w:rsid w:val="002E596C"/>
    <w:rsid w:val="002E7F44"/>
    <w:rsid w:val="002F48CF"/>
    <w:rsid w:val="00337D9D"/>
    <w:rsid w:val="003549E6"/>
    <w:rsid w:val="0036044C"/>
    <w:rsid w:val="00364CEC"/>
    <w:rsid w:val="0037126A"/>
    <w:rsid w:val="00384F61"/>
    <w:rsid w:val="003958F6"/>
    <w:rsid w:val="003967E6"/>
    <w:rsid w:val="0039739B"/>
    <w:rsid w:val="003C0F9D"/>
    <w:rsid w:val="003C1350"/>
    <w:rsid w:val="003C287E"/>
    <w:rsid w:val="003D2B8D"/>
    <w:rsid w:val="003D5335"/>
    <w:rsid w:val="003F5C51"/>
    <w:rsid w:val="00404D74"/>
    <w:rsid w:val="0041118C"/>
    <w:rsid w:val="00415BE7"/>
    <w:rsid w:val="00425A40"/>
    <w:rsid w:val="00450A03"/>
    <w:rsid w:val="00457D78"/>
    <w:rsid w:val="00464CCE"/>
    <w:rsid w:val="004907AC"/>
    <w:rsid w:val="00493973"/>
    <w:rsid w:val="004B3884"/>
    <w:rsid w:val="004B5635"/>
    <w:rsid w:val="004C157E"/>
    <w:rsid w:val="004C5AC4"/>
    <w:rsid w:val="004F3864"/>
    <w:rsid w:val="00510B61"/>
    <w:rsid w:val="005146CC"/>
    <w:rsid w:val="005155A8"/>
    <w:rsid w:val="0052109A"/>
    <w:rsid w:val="00530707"/>
    <w:rsid w:val="00530E34"/>
    <w:rsid w:val="0056317D"/>
    <w:rsid w:val="00567F82"/>
    <w:rsid w:val="0057088E"/>
    <w:rsid w:val="00590A2A"/>
    <w:rsid w:val="005A343D"/>
    <w:rsid w:val="005B7CE0"/>
    <w:rsid w:val="005C2179"/>
    <w:rsid w:val="005C73A9"/>
    <w:rsid w:val="005D1BEC"/>
    <w:rsid w:val="005E6FA1"/>
    <w:rsid w:val="006104E9"/>
    <w:rsid w:val="00610E4B"/>
    <w:rsid w:val="00612FB9"/>
    <w:rsid w:val="00676DF3"/>
    <w:rsid w:val="00681D1C"/>
    <w:rsid w:val="00685B06"/>
    <w:rsid w:val="006B21B3"/>
    <w:rsid w:val="006C5CA9"/>
    <w:rsid w:val="006C6297"/>
    <w:rsid w:val="006E0533"/>
    <w:rsid w:val="006E7584"/>
    <w:rsid w:val="006F56CC"/>
    <w:rsid w:val="007014DC"/>
    <w:rsid w:val="00701972"/>
    <w:rsid w:val="00710A2D"/>
    <w:rsid w:val="00717DAF"/>
    <w:rsid w:val="007262E5"/>
    <w:rsid w:val="00745CEF"/>
    <w:rsid w:val="00754589"/>
    <w:rsid w:val="00754D66"/>
    <w:rsid w:val="0078020E"/>
    <w:rsid w:val="007A0D3A"/>
    <w:rsid w:val="007A1DF5"/>
    <w:rsid w:val="007B3CD6"/>
    <w:rsid w:val="007D59F3"/>
    <w:rsid w:val="007E1E39"/>
    <w:rsid w:val="007F7EA0"/>
    <w:rsid w:val="00800A31"/>
    <w:rsid w:val="00810E9C"/>
    <w:rsid w:val="00832E76"/>
    <w:rsid w:val="008755F3"/>
    <w:rsid w:val="00875C65"/>
    <w:rsid w:val="00883CB2"/>
    <w:rsid w:val="008B28D9"/>
    <w:rsid w:val="008C4D88"/>
    <w:rsid w:val="008F35F8"/>
    <w:rsid w:val="00903391"/>
    <w:rsid w:val="0090442E"/>
    <w:rsid w:val="009272C8"/>
    <w:rsid w:val="009416F6"/>
    <w:rsid w:val="009507C4"/>
    <w:rsid w:val="00954791"/>
    <w:rsid w:val="00963BC2"/>
    <w:rsid w:val="00965ADD"/>
    <w:rsid w:val="009701F0"/>
    <w:rsid w:val="00981143"/>
    <w:rsid w:val="00985822"/>
    <w:rsid w:val="009A7B02"/>
    <w:rsid w:val="009E297C"/>
    <w:rsid w:val="009E51BF"/>
    <w:rsid w:val="009F05EF"/>
    <w:rsid w:val="00A1738B"/>
    <w:rsid w:val="00A179D5"/>
    <w:rsid w:val="00A17BCF"/>
    <w:rsid w:val="00A33314"/>
    <w:rsid w:val="00A3547C"/>
    <w:rsid w:val="00A77719"/>
    <w:rsid w:val="00AA756B"/>
    <w:rsid w:val="00AE58F2"/>
    <w:rsid w:val="00AE5CE2"/>
    <w:rsid w:val="00B076EF"/>
    <w:rsid w:val="00B1730B"/>
    <w:rsid w:val="00B41C8D"/>
    <w:rsid w:val="00B61FAB"/>
    <w:rsid w:val="00B777B1"/>
    <w:rsid w:val="00BA1564"/>
    <w:rsid w:val="00BE4367"/>
    <w:rsid w:val="00BF24EC"/>
    <w:rsid w:val="00C54A22"/>
    <w:rsid w:val="00C55091"/>
    <w:rsid w:val="00C75883"/>
    <w:rsid w:val="00C75F69"/>
    <w:rsid w:val="00C90EF0"/>
    <w:rsid w:val="00CB428B"/>
    <w:rsid w:val="00CB76E0"/>
    <w:rsid w:val="00CC77DE"/>
    <w:rsid w:val="00CD4EFB"/>
    <w:rsid w:val="00CF0395"/>
    <w:rsid w:val="00D148E0"/>
    <w:rsid w:val="00D17A16"/>
    <w:rsid w:val="00D32FBD"/>
    <w:rsid w:val="00D4527A"/>
    <w:rsid w:val="00D61B68"/>
    <w:rsid w:val="00D66E30"/>
    <w:rsid w:val="00D76317"/>
    <w:rsid w:val="00DB02C4"/>
    <w:rsid w:val="00DB1F7F"/>
    <w:rsid w:val="00DC0EDF"/>
    <w:rsid w:val="00DC2CF9"/>
    <w:rsid w:val="00DC35C9"/>
    <w:rsid w:val="00DD1C76"/>
    <w:rsid w:val="00DF2C96"/>
    <w:rsid w:val="00E06263"/>
    <w:rsid w:val="00E10E7F"/>
    <w:rsid w:val="00E1793F"/>
    <w:rsid w:val="00E329A0"/>
    <w:rsid w:val="00E37A08"/>
    <w:rsid w:val="00E413F9"/>
    <w:rsid w:val="00E458E1"/>
    <w:rsid w:val="00E7197B"/>
    <w:rsid w:val="00E80A0B"/>
    <w:rsid w:val="00E82167"/>
    <w:rsid w:val="00E87DBA"/>
    <w:rsid w:val="00EB3ADA"/>
    <w:rsid w:val="00EB5E77"/>
    <w:rsid w:val="00EC4A2B"/>
    <w:rsid w:val="00F05F17"/>
    <w:rsid w:val="00F2374E"/>
    <w:rsid w:val="00F273C6"/>
    <w:rsid w:val="00F42BCE"/>
    <w:rsid w:val="00F452D6"/>
    <w:rsid w:val="00F55B03"/>
    <w:rsid w:val="00F6016C"/>
    <w:rsid w:val="00F61519"/>
    <w:rsid w:val="00F655DA"/>
    <w:rsid w:val="00F67E27"/>
    <w:rsid w:val="00F74A20"/>
    <w:rsid w:val="00F95CAF"/>
    <w:rsid w:val="00FA4736"/>
    <w:rsid w:val="00FB07D2"/>
    <w:rsid w:val="00FB1FF5"/>
    <w:rsid w:val="00FD0DE3"/>
    <w:rsid w:val="00FE292F"/>
    <w:rsid w:val="00FF0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D"/>
    <w:rPr>
      <w:rFonts w:ascii="Calibri" w:eastAsia="Times New Roman" w:hAnsi="Calibri" w:cs="Times New Roman"/>
      <w:lang w:eastAsia="ru-RU"/>
    </w:rPr>
  </w:style>
  <w:style w:type="paragraph" w:styleId="1">
    <w:name w:val="heading 1"/>
    <w:basedOn w:val="a"/>
    <w:next w:val="a"/>
    <w:link w:val="10"/>
    <w:uiPriority w:val="9"/>
    <w:qFormat/>
    <w:rsid w:val="001D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3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6D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386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E82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43D"/>
    <w:rPr>
      <w:color w:val="0000FF"/>
      <w:u w:val="single"/>
    </w:rPr>
  </w:style>
  <w:style w:type="paragraph" w:styleId="a4">
    <w:name w:val="Normal (Web)"/>
    <w:basedOn w:val="a"/>
    <w:uiPriority w:val="99"/>
    <w:unhideWhenUsed/>
    <w:rsid w:val="004F38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F3864"/>
  </w:style>
  <w:style w:type="character" w:customStyle="1" w:styleId="40">
    <w:name w:val="Заголовок 4 Знак"/>
    <w:basedOn w:val="a0"/>
    <w:link w:val="4"/>
    <w:uiPriority w:val="9"/>
    <w:rsid w:val="004F386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A1DF5"/>
    <w:pPr>
      <w:ind w:left="720"/>
      <w:contextualSpacing/>
    </w:pPr>
    <w:rPr>
      <w:rFonts w:asciiTheme="minorHAnsi" w:eastAsiaTheme="minorHAnsi" w:hAnsiTheme="minorHAnsi" w:cstheme="minorBidi"/>
      <w:lang w:eastAsia="en-US"/>
    </w:rPr>
  </w:style>
  <w:style w:type="character" w:customStyle="1" w:styleId="30">
    <w:name w:val="Заголовок 3 Знак"/>
    <w:basedOn w:val="a0"/>
    <w:link w:val="3"/>
    <w:uiPriority w:val="9"/>
    <w:rsid w:val="001D6DD7"/>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1D6DD7"/>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1D6DD7"/>
    <w:rPr>
      <w:b/>
      <w:bCs/>
    </w:rPr>
  </w:style>
  <w:style w:type="paragraph" w:styleId="a7">
    <w:name w:val="No Spacing"/>
    <w:basedOn w:val="a"/>
    <w:uiPriority w:val="1"/>
    <w:qFormat/>
    <w:rsid w:val="00D4527A"/>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E82167"/>
    <w:rPr>
      <w:rFonts w:asciiTheme="majorHAnsi" w:eastAsiaTheme="majorEastAsia" w:hAnsiTheme="majorHAnsi" w:cstheme="majorBidi"/>
      <w:color w:val="243F60" w:themeColor="accent1" w:themeShade="7F"/>
      <w:lang w:eastAsia="ru-RU"/>
    </w:rPr>
  </w:style>
  <w:style w:type="paragraph" w:customStyle="1" w:styleId="ConsPlusNormal">
    <w:name w:val="ConsPlusNormal"/>
    <w:rsid w:val="00250E3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B61FA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articleinfo-time">
    <w:name w:val="b-article__info-time"/>
    <w:basedOn w:val="a0"/>
    <w:rsid w:val="00D17A16"/>
  </w:style>
  <w:style w:type="character" w:customStyle="1" w:styleId="blk">
    <w:name w:val="blk"/>
    <w:basedOn w:val="a0"/>
    <w:rsid w:val="00185C57"/>
  </w:style>
  <w:style w:type="character" w:customStyle="1" w:styleId="nobr">
    <w:name w:val="nobr"/>
    <w:basedOn w:val="a0"/>
    <w:rsid w:val="00185C57"/>
  </w:style>
  <w:style w:type="character" w:styleId="a8">
    <w:name w:val="annotation reference"/>
    <w:basedOn w:val="a0"/>
    <w:uiPriority w:val="99"/>
    <w:semiHidden/>
    <w:unhideWhenUsed/>
    <w:rsid w:val="00510B61"/>
    <w:rPr>
      <w:sz w:val="16"/>
      <w:szCs w:val="16"/>
    </w:rPr>
  </w:style>
  <w:style w:type="paragraph" w:styleId="a9">
    <w:name w:val="annotation text"/>
    <w:basedOn w:val="a"/>
    <w:link w:val="aa"/>
    <w:uiPriority w:val="99"/>
    <w:semiHidden/>
    <w:unhideWhenUsed/>
    <w:rsid w:val="00510B61"/>
    <w:pPr>
      <w:spacing w:line="240" w:lineRule="auto"/>
    </w:pPr>
    <w:rPr>
      <w:sz w:val="20"/>
      <w:szCs w:val="20"/>
    </w:rPr>
  </w:style>
  <w:style w:type="character" w:customStyle="1" w:styleId="aa">
    <w:name w:val="Текст примечания Знак"/>
    <w:basedOn w:val="a0"/>
    <w:link w:val="a9"/>
    <w:uiPriority w:val="99"/>
    <w:semiHidden/>
    <w:rsid w:val="00510B61"/>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510B61"/>
    <w:rPr>
      <w:b/>
      <w:bCs/>
    </w:rPr>
  </w:style>
  <w:style w:type="character" w:customStyle="1" w:styleId="ac">
    <w:name w:val="Тема примечания Знак"/>
    <w:basedOn w:val="aa"/>
    <w:link w:val="ab"/>
    <w:uiPriority w:val="99"/>
    <w:semiHidden/>
    <w:rsid w:val="00510B61"/>
    <w:rPr>
      <w:rFonts w:ascii="Calibri" w:eastAsia="Times New Roman" w:hAnsi="Calibri" w:cs="Times New Roman"/>
      <w:b/>
      <w:bCs/>
      <w:sz w:val="20"/>
      <w:szCs w:val="20"/>
      <w:lang w:eastAsia="ru-RU"/>
    </w:rPr>
  </w:style>
  <w:style w:type="paragraph" w:styleId="ad">
    <w:name w:val="Balloon Text"/>
    <w:basedOn w:val="a"/>
    <w:link w:val="ae"/>
    <w:uiPriority w:val="99"/>
    <w:semiHidden/>
    <w:unhideWhenUsed/>
    <w:rsid w:val="00510B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0B61"/>
    <w:rPr>
      <w:rFonts w:ascii="Tahoma" w:eastAsia="Times New Roman" w:hAnsi="Tahoma" w:cs="Tahoma"/>
      <w:sz w:val="16"/>
      <w:szCs w:val="16"/>
      <w:lang w:eastAsia="ru-RU"/>
    </w:rPr>
  </w:style>
  <w:style w:type="paragraph" w:customStyle="1" w:styleId="articledecorationfirst">
    <w:name w:val="article_decoration_first"/>
    <w:basedOn w:val="a"/>
    <w:rsid w:val="00612FB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493973"/>
    <w:rPr>
      <w:rFonts w:asciiTheme="majorHAnsi" w:eastAsiaTheme="majorEastAsia" w:hAnsiTheme="majorHAnsi" w:cstheme="majorBidi"/>
      <w:b/>
      <w:bCs/>
      <w:color w:val="4F81BD" w:themeColor="accent1"/>
      <w:sz w:val="26"/>
      <w:szCs w:val="26"/>
      <w:lang w:eastAsia="ru-RU"/>
    </w:rPr>
  </w:style>
  <w:style w:type="paragraph" w:customStyle="1" w:styleId="text-indent">
    <w:name w:val="text-indent"/>
    <w:basedOn w:val="a"/>
    <w:rsid w:val="003967E6"/>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
    <w:rsid w:val="002E596C"/>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7F7E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D"/>
    <w:rPr>
      <w:rFonts w:ascii="Calibri" w:eastAsia="Times New Roman" w:hAnsi="Calibri" w:cs="Times New Roman"/>
      <w:lang w:eastAsia="ru-RU"/>
    </w:rPr>
  </w:style>
  <w:style w:type="paragraph" w:styleId="1">
    <w:name w:val="heading 1"/>
    <w:basedOn w:val="a"/>
    <w:next w:val="a"/>
    <w:link w:val="10"/>
    <w:uiPriority w:val="9"/>
    <w:qFormat/>
    <w:rsid w:val="001D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D6D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386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E82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43D"/>
    <w:rPr>
      <w:color w:val="0000FF"/>
      <w:u w:val="single"/>
    </w:rPr>
  </w:style>
  <w:style w:type="paragraph" w:styleId="a4">
    <w:name w:val="Normal (Web)"/>
    <w:basedOn w:val="a"/>
    <w:uiPriority w:val="99"/>
    <w:unhideWhenUsed/>
    <w:rsid w:val="004F38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F3864"/>
  </w:style>
  <w:style w:type="character" w:customStyle="1" w:styleId="40">
    <w:name w:val="Заголовок 4 Знак"/>
    <w:basedOn w:val="a0"/>
    <w:link w:val="4"/>
    <w:uiPriority w:val="9"/>
    <w:rsid w:val="004F386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A1DF5"/>
    <w:pPr>
      <w:ind w:left="720"/>
      <w:contextualSpacing/>
    </w:pPr>
    <w:rPr>
      <w:rFonts w:asciiTheme="minorHAnsi" w:eastAsiaTheme="minorHAnsi" w:hAnsiTheme="minorHAnsi" w:cstheme="minorBidi"/>
      <w:lang w:eastAsia="en-US"/>
    </w:rPr>
  </w:style>
  <w:style w:type="character" w:customStyle="1" w:styleId="30">
    <w:name w:val="Заголовок 3 Знак"/>
    <w:basedOn w:val="a0"/>
    <w:link w:val="3"/>
    <w:uiPriority w:val="9"/>
    <w:rsid w:val="001D6DD7"/>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1D6DD7"/>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1D6DD7"/>
    <w:rPr>
      <w:b/>
      <w:bCs/>
    </w:rPr>
  </w:style>
  <w:style w:type="paragraph" w:styleId="a7">
    <w:name w:val="No Spacing"/>
    <w:basedOn w:val="a"/>
    <w:uiPriority w:val="1"/>
    <w:qFormat/>
    <w:rsid w:val="00D4527A"/>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E82167"/>
    <w:rPr>
      <w:rFonts w:asciiTheme="majorHAnsi" w:eastAsiaTheme="majorEastAsia" w:hAnsiTheme="majorHAnsi" w:cstheme="majorBidi"/>
      <w:color w:val="243F60" w:themeColor="accent1" w:themeShade="7F"/>
      <w:lang w:eastAsia="ru-RU"/>
    </w:rPr>
  </w:style>
  <w:style w:type="paragraph" w:customStyle="1" w:styleId="ConsPlusNormal">
    <w:name w:val="ConsPlusNormal"/>
    <w:rsid w:val="00250E3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B61FA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articleinfo-time">
    <w:name w:val="b-article__info-time"/>
    <w:basedOn w:val="a0"/>
    <w:rsid w:val="00D17A16"/>
  </w:style>
  <w:style w:type="character" w:customStyle="1" w:styleId="blk">
    <w:name w:val="blk"/>
    <w:basedOn w:val="a0"/>
    <w:rsid w:val="00185C57"/>
  </w:style>
  <w:style w:type="character" w:customStyle="1" w:styleId="nobr">
    <w:name w:val="nobr"/>
    <w:basedOn w:val="a0"/>
    <w:rsid w:val="00185C57"/>
  </w:style>
  <w:style w:type="character" w:styleId="a8">
    <w:name w:val="annotation reference"/>
    <w:basedOn w:val="a0"/>
    <w:uiPriority w:val="99"/>
    <w:semiHidden/>
    <w:unhideWhenUsed/>
    <w:rsid w:val="00510B61"/>
    <w:rPr>
      <w:sz w:val="16"/>
      <w:szCs w:val="16"/>
    </w:rPr>
  </w:style>
  <w:style w:type="paragraph" w:styleId="a9">
    <w:name w:val="annotation text"/>
    <w:basedOn w:val="a"/>
    <w:link w:val="aa"/>
    <w:uiPriority w:val="99"/>
    <w:semiHidden/>
    <w:unhideWhenUsed/>
    <w:rsid w:val="00510B61"/>
    <w:pPr>
      <w:spacing w:line="240" w:lineRule="auto"/>
    </w:pPr>
    <w:rPr>
      <w:sz w:val="20"/>
      <w:szCs w:val="20"/>
    </w:rPr>
  </w:style>
  <w:style w:type="character" w:customStyle="1" w:styleId="aa">
    <w:name w:val="Текст примечания Знак"/>
    <w:basedOn w:val="a0"/>
    <w:link w:val="a9"/>
    <w:uiPriority w:val="99"/>
    <w:semiHidden/>
    <w:rsid w:val="00510B61"/>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510B61"/>
    <w:rPr>
      <w:b/>
      <w:bCs/>
    </w:rPr>
  </w:style>
  <w:style w:type="character" w:customStyle="1" w:styleId="ac">
    <w:name w:val="Тема примечания Знак"/>
    <w:basedOn w:val="aa"/>
    <w:link w:val="ab"/>
    <w:uiPriority w:val="99"/>
    <w:semiHidden/>
    <w:rsid w:val="00510B61"/>
    <w:rPr>
      <w:rFonts w:ascii="Calibri" w:eastAsia="Times New Roman" w:hAnsi="Calibri" w:cs="Times New Roman"/>
      <w:b/>
      <w:bCs/>
      <w:sz w:val="20"/>
      <w:szCs w:val="20"/>
      <w:lang w:eastAsia="ru-RU"/>
    </w:rPr>
  </w:style>
  <w:style w:type="paragraph" w:styleId="ad">
    <w:name w:val="Balloon Text"/>
    <w:basedOn w:val="a"/>
    <w:link w:val="ae"/>
    <w:uiPriority w:val="99"/>
    <w:semiHidden/>
    <w:unhideWhenUsed/>
    <w:rsid w:val="00510B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0B61"/>
    <w:rPr>
      <w:rFonts w:ascii="Tahoma" w:eastAsia="Times New Roman" w:hAnsi="Tahoma" w:cs="Tahoma"/>
      <w:sz w:val="16"/>
      <w:szCs w:val="16"/>
      <w:lang w:eastAsia="ru-RU"/>
    </w:rPr>
  </w:style>
  <w:style w:type="paragraph" w:customStyle="1" w:styleId="articledecorationfirst">
    <w:name w:val="article_decoration_first"/>
    <w:basedOn w:val="a"/>
    <w:rsid w:val="00612FB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434963">
      <w:bodyDiv w:val="1"/>
      <w:marLeft w:val="0"/>
      <w:marRight w:val="0"/>
      <w:marTop w:val="0"/>
      <w:marBottom w:val="0"/>
      <w:divBdr>
        <w:top w:val="none" w:sz="0" w:space="0" w:color="auto"/>
        <w:left w:val="none" w:sz="0" w:space="0" w:color="auto"/>
        <w:bottom w:val="none" w:sz="0" w:space="0" w:color="auto"/>
        <w:right w:val="none" w:sz="0" w:space="0" w:color="auto"/>
      </w:divBdr>
      <w:divsChild>
        <w:div w:id="987515890">
          <w:marLeft w:val="0"/>
          <w:marRight w:val="0"/>
          <w:marTop w:val="0"/>
          <w:marBottom w:val="0"/>
          <w:divBdr>
            <w:top w:val="none" w:sz="0" w:space="0" w:color="auto"/>
            <w:left w:val="none" w:sz="0" w:space="0" w:color="auto"/>
            <w:bottom w:val="none" w:sz="0" w:space="0" w:color="auto"/>
            <w:right w:val="none" w:sz="0" w:space="0" w:color="auto"/>
          </w:divBdr>
          <w:divsChild>
            <w:div w:id="200870">
              <w:marLeft w:val="0"/>
              <w:marRight w:val="0"/>
              <w:marTop w:val="0"/>
              <w:marBottom w:val="0"/>
              <w:divBdr>
                <w:top w:val="none" w:sz="0" w:space="0" w:color="auto"/>
                <w:left w:val="none" w:sz="0" w:space="0" w:color="auto"/>
                <w:bottom w:val="none" w:sz="0" w:space="0" w:color="auto"/>
                <w:right w:val="none" w:sz="0" w:space="0" w:color="auto"/>
              </w:divBdr>
              <w:divsChild>
                <w:div w:id="587424627">
                  <w:marLeft w:val="0"/>
                  <w:marRight w:val="0"/>
                  <w:marTop w:val="0"/>
                  <w:marBottom w:val="180"/>
                  <w:divBdr>
                    <w:top w:val="none" w:sz="0" w:space="0" w:color="auto"/>
                    <w:left w:val="none" w:sz="0" w:space="0" w:color="auto"/>
                    <w:bottom w:val="none" w:sz="0" w:space="0" w:color="auto"/>
                    <w:right w:val="none" w:sz="0" w:space="0" w:color="auto"/>
                  </w:divBdr>
                  <w:divsChild>
                    <w:div w:id="731386548">
                      <w:marLeft w:val="0"/>
                      <w:marRight w:val="0"/>
                      <w:marTop w:val="0"/>
                      <w:marBottom w:val="0"/>
                      <w:divBdr>
                        <w:top w:val="none" w:sz="0" w:space="0" w:color="auto"/>
                        <w:left w:val="none" w:sz="0" w:space="0" w:color="auto"/>
                        <w:bottom w:val="none" w:sz="0" w:space="0" w:color="auto"/>
                        <w:right w:val="none" w:sz="0" w:space="0" w:color="auto"/>
                      </w:divBdr>
                    </w:div>
                  </w:divsChild>
                </w:div>
                <w:div w:id="1279796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7307833">
          <w:marLeft w:val="0"/>
          <w:marRight w:val="0"/>
          <w:marTop w:val="0"/>
          <w:marBottom w:val="0"/>
          <w:divBdr>
            <w:top w:val="none" w:sz="0" w:space="0" w:color="auto"/>
            <w:left w:val="none" w:sz="0" w:space="0" w:color="auto"/>
            <w:bottom w:val="none" w:sz="0" w:space="0" w:color="auto"/>
            <w:right w:val="none" w:sz="0" w:space="0" w:color="auto"/>
          </w:divBdr>
          <w:divsChild>
            <w:div w:id="808935119">
              <w:marLeft w:val="0"/>
              <w:marRight w:val="0"/>
              <w:marTop w:val="0"/>
              <w:marBottom w:val="0"/>
              <w:divBdr>
                <w:top w:val="none" w:sz="0" w:space="0" w:color="auto"/>
                <w:left w:val="none" w:sz="0" w:space="0" w:color="auto"/>
                <w:bottom w:val="none" w:sz="0" w:space="0" w:color="auto"/>
                <w:right w:val="none" w:sz="0" w:space="0" w:color="auto"/>
              </w:divBdr>
              <w:divsChild>
                <w:div w:id="1775129796">
                  <w:marLeft w:val="0"/>
                  <w:marRight w:val="0"/>
                  <w:marTop w:val="0"/>
                  <w:marBottom w:val="180"/>
                  <w:divBdr>
                    <w:top w:val="none" w:sz="0" w:space="0" w:color="auto"/>
                    <w:left w:val="none" w:sz="0" w:space="0" w:color="auto"/>
                    <w:bottom w:val="none" w:sz="0" w:space="0" w:color="auto"/>
                    <w:right w:val="none" w:sz="0" w:space="0" w:color="auto"/>
                  </w:divBdr>
                  <w:divsChild>
                    <w:div w:id="609974464">
                      <w:marLeft w:val="0"/>
                      <w:marRight w:val="72"/>
                      <w:marTop w:val="0"/>
                      <w:marBottom w:val="0"/>
                      <w:divBdr>
                        <w:top w:val="none" w:sz="0" w:space="0" w:color="auto"/>
                        <w:left w:val="none" w:sz="0" w:space="0" w:color="auto"/>
                        <w:bottom w:val="none" w:sz="0" w:space="0" w:color="auto"/>
                        <w:right w:val="none" w:sz="0" w:space="0" w:color="auto"/>
                      </w:divBdr>
                    </w:div>
                    <w:div w:id="214511539">
                      <w:marLeft w:val="0"/>
                      <w:marRight w:val="0"/>
                      <w:marTop w:val="0"/>
                      <w:marBottom w:val="0"/>
                      <w:divBdr>
                        <w:top w:val="none" w:sz="0" w:space="0" w:color="auto"/>
                        <w:left w:val="none" w:sz="0" w:space="0" w:color="auto"/>
                        <w:bottom w:val="none" w:sz="0" w:space="0" w:color="auto"/>
                        <w:right w:val="none" w:sz="0" w:space="0" w:color="auto"/>
                      </w:divBdr>
                    </w:div>
                  </w:divsChild>
                </w:div>
                <w:div w:id="15985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6835813">
      <w:bodyDiv w:val="1"/>
      <w:marLeft w:val="0"/>
      <w:marRight w:val="0"/>
      <w:marTop w:val="0"/>
      <w:marBottom w:val="0"/>
      <w:divBdr>
        <w:top w:val="none" w:sz="0" w:space="0" w:color="auto"/>
        <w:left w:val="none" w:sz="0" w:space="0" w:color="auto"/>
        <w:bottom w:val="none" w:sz="0" w:space="0" w:color="auto"/>
        <w:right w:val="none" w:sz="0" w:space="0" w:color="auto"/>
      </w:divBdr>
      <w:divsChild>
        <w:div w:id="8799526">
          <w:marLeft w:val="0"/>
          <w:marRight w:val="0"/>
          <w:marTop w:val="0"/>
          <w:marBottom w:val="0"/>
          <w:divBdr>
            <w:top w:val="none" w:sz="0" w:space="0" w:color="auto"/>
            <w:left w:val="none" w:sz="0" w:space="0" w:color="auto"/>
            <w:bottom w:val="none" w:sz="0" w:space="0" w:color="auto"/>
            <w:right w:val="none" w:sz="0" w:space="0" w:color="auto"/>
          </w:divBdr>
          <w:divsChild>
            <w:div w:id="1788888456">
              <w:marLeft w:val="0"/>
              <w:marRight w:val="0"/>
              <w:marTop w:val="0"/>
              <w:marBottom w:val="0"/>
              <w:divBdr>
                <w:top w:val="none" w:sz="0" w:space="0" w:color="auto"/>
                <w:left w:val="none" w:sz="0" w:space="0" w:color="auto"/>
                <w:bottom w:val="none" w:sz="0" w:space="0" w:color="auto"/>
                <w:right w:val="none" w:sz="0" w:space="0" w:color="auto"/>
              </w:divBdr>
              <w:divsChild>
                <w:div w:id="1601598454">
                  <w:marLeft w:val="0"/>
                  <w:marRight w:val="0"/>
                  <w:marTop w:val="0"/>
                  <w:marBottom w:val="180"/>
                  <w:divBdr>
                    <w:top w:val="none" w:sz="0" w:space="0" w:color="auto"/>
                    <w:left w:val="none" w:sz="0" w:space="0" w:color="auto"/>
                    <w:bottom w:val="none" w:sz="0" w:space="0" w:color="auto"/>
                    <w:right w:val="none" w:sz="0" w:space="0" w:color="auto"/>
                  </w:divBdr>
                  <w:divsChild>
                    <w:div w:id="836268252">
                      <w:marLeft w:val="0"/>
                      <w:marRight w:val="0"/>
                      <w:marTop w:val="0"/>
                      <w:marBottom w:val="0"/>
                      <w:divBdr>
                        <w:top w:val="none" w:sz="0" w:space="0" w:color="auto"/>
                        <w:left w:val="none" w:sz="0" w:space="0" w:color="auto"/>
                        <w:bottom w:val="none" w:sz="0" w:space="0" w:color="auto"/>
                        <w:right w:val="none" w:sz="0" w:space="0" w:color="auto"/>
                      </w:divBdr>
                    </w:div>
                  </w:divsChild>
                </w:div>
                <w:div w:id="141624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4551699">
          <w:marLeft w:val="0"/>
          <w:marRight w:val="0"/>
          <w:marTop w:val="0"/>
          <w:marBottom w:val="0"/>
          <w:divBdr>
            <w:top w:val="none" w:sz="0" w:space="0" w:color="auto"/>
            <w:left w:val="none" w:sz="0" w:space="0" w:color="auto"/>
            <w:bottom w:val="none" w:sz="0" w:space="0" w:color="auto"/>
            <w:right w:val="none" w:sz="0" w:space="0" w:color="auto"/>
          </w:divBdr>
          <w:divsChild>
            <w:div w:id="310838647">
              <w:marLeft w:val="0"/>
              <w:marRight w:val="0"/>
              <w:marTop w:val="0"/>
              <w:marBottom w:val="0"/>
              <w:divBdr>
                <w:top w:val="none" w:sz="0" w:space="0" w:color="auto"/>
                <w:left w:val="none" w:sz="0" w:space="0" w:color="auto"/>
                <w:bottom w:val="none" w:sz="0" w:space="0" w:color="auto"/>
                <w:right w:val="none" w:sz="0" w:space="0" w:color="auto"/>
              </w:divBdr>
              <w:divsChild>
                <w:div w:id="1051268295">
                  <w:marLeft w:val="0"/>
                  <w:marRight w:val="0"/>
                  <w:marTop w:val="0"/>
                  <w:marBottom w:val="180"/>
                  <w:divBdr>
                    <w:top w:val="none" w:sz="0" w:space="0" w:color="auto"/>
                    <w:left w:val="none" w:sz="0" w:space="0" w:color="auto"/>
                    <w:bottom w:val="none" w:sz="0" w:space="0" w:color="auto"/>
                    <w:right w:val="none" w:sz="0" w:space="0" w:color="auto"/>
                  </w:divBdr>
                  <w:divsChild>
                    <w:div w:id="1442527554">
                      <w:marLeft w:val="0"/>
                      <w:marRight w:val="72"/>
                      <w:marTop w:val="0"/>
                      <w:marBottom w:val="0"/>
                      <w:divBdr>
                        <w:top w:val="none" w:sz="0" w:space="0" w:color="auto"/>
                        <w:left w:val="none" w:sz="0" w:space="0" w:color="auto"/>
                        <w:bottom w:val="none" w:sz="0" w:space="0" w:color="auto"/>
                        <w:right w:val="none" w:sz="0" w:space="0" w:color="auto"/>
                      </w:divBdr>
                    </w:div>
                    <w:div w:id="839662661">
                      <w:marLeft w:val="0"/>
                      <w:marRight w:val="0"/>
                      <w:marTop w:val="0"/>
                      <w:marBottom w:val="0"/>
                      <w:divBdr>
                        <w:top w:val="none" w:sz="0" w:space="0" w:color="auto"/>
                        <w:left w:val="none" w:sz="0" w:space="0" w:color="auto"/>
                        <w:bottom w:val="none" w:sz="0" w:space="0" w:color="auto"/>
                        <w:right w:val="none" w:sz="0" w:space="0" w:color="auto"/>
                      </w:divBdr>
                    </w:div>
                  </w:divsChild>
                </w:div>
                <w:div w:id="341932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8046584">
          <w:marLeft w:val="0"/>
          <w:marRight w:val="0"/>
          <w:marTop w:val="0"/>
          <w:marBottom w:val="0"/>
          <w:divBdr>
            <w:top w:val="none" w:sz="0" w:space="0" w:color="auto"/>
            <w:left w:val="none" w:sz="0" w:space="0" w:color="auto"/>
            <w:bottom w:val="none" w:sz="0" w:space="0" w:color="auto"/>
            <w:right w:val="none" w:sz="0" w:space="0" w:color="auto"/>
          </w:divBdr>
          <w:divsChild>
            <w:div w:id="1327660821">
              <w:marLeft w:val="0"/>
              <w:marRight w:val="0"/>
              <w:marTop w:val="0"/>
              <w:marBottom w:val="0"/>
              <w:divBdr>
                <w:top w:val="none" w:sz="0" w:space="0" w:color="auto"/>
                <w:left w:val="none" w:sz="0" w:space="0" w:color="auto"/>
                <w:bottom w:val="none" w:sz="0" w:space="0" w:color="auto"/>
                <w:right w:val="none" w:sz="0" w:space="0" w:color="auto"/>
              </w:divBdr>
              <w:divsChild>
                <w:div w:id="1673870062">
                  <w:marLeft w:val="0"/>
                  <w:marRight w:val="0"/>
                  <w:marTop w:val="0"/>
                  <w:marBottom w:val="180"/>
                  <w:divBdr>
                    <w:top w:val="none" w:sz="0" w:space="0" w:color="auto"/>
                    <w:left w:val="none" w:sz="0" w:space="0" w:color="auto"/>
                    <w:bottom w:val="none" w:sz="0" w:space="0" w:color="auto"/>
                    <w:right w:val="none" w:sz="0" w:space="0" w:color="auto"/>
                  </w:divBdr>
                  <w:divsChild>
                    <w:div w:id="862325438">
                      <w:marLeft w:val="0"/>
                      <w:marRight w:val="72"/>
                      <w:marTop w:val="0"/>
                      <w:marBottom w:val="0"/>
                      <w:divBdr>
                        <w:top w:val="none" w:sz="0" w:space="0" w:color="auto"/>
                        <w:left w:val="none" w:sz="0" w:space="0" w:color="auto"/>
                        <w:bottom w:val="none" w:sz="0" w:space="0" w:color="auto"/>
                        <w:right w:val="none" w:sz="0" w:space="0" w:color="auto"/>
                      </w:divBdr>
                    </w:div>
                    <w:div w:id="617880690">
                      <w:marLeft w:val="0"/>
                      <w:marRight w:val="0"/>
                      <w:marTop w:val="0"/>
                      <w:marBottom w:val="0"/>
                      <w:divBdr>
                        <w:top w:val="none" w:sz="0" w:space="0" w:color="auto"/>
                        <w:left w:val="none" w:sz="0" w:space="0" w:color="auto"/>
                        <w:bottom w:val="none" w:sz="0" w:space="0" w:color="auto"/>
                        <w:right w:val="none" w:sz="0" w:space="0" w:color="auto"/>
                      </w:divBdr>
                    </w:div>
                  </w:divsChild>
                </w:div>
                <w:div w:id="165340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33019789">
      <w:bodyDiv w:val="1"/>
      <w:marLeft w:val="0"/>
      <w:marRight w:val="0"/>
      <w:marTop w:val="0"/>
      <w:marBottom w:val="0"/>
      <w:divBdr>
        <w:top w:val="none" w:sz="0" w:space="0" w:color="auto"/>
        <w:left w:val="none" w:sz="0" w:space="0" w:color="auto"/>
        <w:bottom w:val="none" w:sz="0" w:space="0" w:color="auto"/>
        <w:right w:val="none" w:sz="0" w:space="0" w:color="auto"/>
      </w:divBdr>
    </w:div>
    <w:div w:id="487206364">
      <w:bodyDiv w:val="1"/>
      <w:marLeft w:val="0"/>
      <w:marRight w:val="0"/>
      <w:marTop w:val="0"/>
      <w:marBottom w:val="0"/>
      <w:divBdr>
        <w:top w:val="none" w:sz="0" w:space="0" w:color="auto"/>
        <w:left w:val="none" w:sz="0" w:space="0" w:color="auto"/>
        <w:bottom w:val="none" w:sz="0" w:space="0" w:color="auto"/>
        <w:right w:val="none" w:sz="0" w:space="0" w:color="auto"/>
      </w:divBdr>
    </w:div>
    <w:div w:id="597175825">
      <w:bodyDiv w:val="1"/>
      <w:marLeft w:val="0"/>
      <w:marRight w:val="0"/>
      <w:marTop w:val="0"/>
      <w:marBottom w:val="0"/>
      <w:divBdr>
        <w:top w:val="none" w:sz="0" w:space="0" w:color="auto"/>
        <w:left w:val="none" w:sz="0" w:space="0" w:color="auto"/>
        <w:bottom w:val="none" w:sz="0" w:space="0" w:color="auto"/>
        <w:right w:val="none" w:sz="0" w:space="0" w:color="auto"/>
      </w:divBdr>
    </w:div>
    <w:div w:id="619384819">
      <w:bodyDiv w:val="1"/>
      <w:marLeft w:val="0"/>
      <w:marRight w:val="0"/>
      <w:marTop w:val="0"/>
      <w:marBottom w:val="0"/>
      <w:divBdr>
        <w:top w:val="none" w:sz="0" w:space="0" w:color="auto"/>
        <w:left w:val="none" w:sz="0" w:space="0" w:color="auto"/>
        <w:bottom w:val="none" w:sz="0" w:space="0" w:color="auto"/>
        <w:right w:val="none" w:sz="0" w:space="0" w:color="auto"/>
      </w:divBdr>
    </w:div>
    <w:div w:id="802650197">
      <w:bodyDiv w:val="1"/>
      <w:marLeft w:val="0"/>
      <w:marRight w:val="0"/>
      <w:marTop w:val="0"/>
      <w:marBottom w:val="0"/>
      <w:divBdr>
        <w:top w:val="none" w:sz="0" w:space="0" w:color="auto"/>
        <w:left w:val="none" w:sz="0" w:space="0" w:color="auto"/>
        <w:bottom w:val="none" w:sz="0" w:space="0" w:color="auto"/>
        <w:right w:val="none" w:sz="0" w:space="0" w:color="auto"/>
      </w:divBdr>
      <w:divsChild>
        <w:div w:id="201670854">
          <w:marLeft w:val="0"/>
          <w:marRight w:val="-240"/>
          <w:marTop w:val="0"/>
          <w:marBottom w:val="0"/>
          <w:divBdr>
            <w:top w:val="none" w:sz="0" w:space="0" w:color="auto"/>
            <w:left w:val="none" w:sz="0" w:space="0" w:color="auto"/>
            <w:bottom w:val="none" w:sz="0" w:space="0" w:color="auto"/>
            <w:right w:val="none" w:sz="0" w:space="0" w:color="auto"/>
          </w:divBdr>
          <w:divsChild>
            <w:div w:id="997347614">
              <w:marLeft w:val="0"/>
              <w:marRight w:val="240"/>
              <w:marTop w:val="0"/>
              <w:marBottom w:val="120"/>
              <w:divBdr>
                <w:top w:val="none" w:sz="0" w:space="0" w:color="auto"/>
                <w:left w:val="none" w:sz="0" w:space="0" w:color="auto"/>
                <w:bottom w:val="none" w:sz="0" w:space="0" w:color="auto"/>
                <w:right w:val="none" w:sz="0" w:space="0" w:color="auto"/>
              </w:divBdr>
            </w:div>
          </w:divsChild>
        </w:div>
        <w:div w:id="406879235">
          <w:marLeft w:val="0"/>
          <w:marRight w:val="0"/>
          <w:marTop w:val="0"/>
          <w:marBottom w:val="240"/>
          <w:divBdr>
            <w:top w:val="none" w:sz="0" w:space="0" w:color="auto"/>
            <w:left w:val="none" w:sz="0" w:space="0" w:color="auto"/>
            <w:bottom w:val="none" w:sz="0" w:space="0" w:color="auto"/>
            <w:right w:val="none" w:sz="0" w:space="0" w:color="auto"/>
          </w:divBdr>
        </w:div>
      </w:divsChild>
    </w:div>
    <w:div w:id="908229101">
      <w:bodyDiv w:val="1"/>
      <w:marLeft w:val="0"/>
      <w:marRight w:val="0"/>
      <w:marTop w:val="0"/>
      <w:marBottom w:val="0"/>
      <w:divBdr>
        <w:top w:val="none" w:sz="0" w:space="0" w:color="auto"/>
        <w:left w:val="none" w:sz="0" w:space="0" w:color="auto"/>
        <w:bottom w:val="none" w:sz="0" w:space="0" w:color="auto"/>
        <w:right w:val="none" w:sz="0" w:space="0" w:color="auto"/>
      </w:divBdr>
      <w:divsChild>
        <w:div w:id="861405185">
          <w:marLeft w:val="0"/>
          <w:marRight w:val="0"/>
          <w:marTop w:val="0"/>
          <w:marBottom w:val="180"/>
          <w:divBdr>
            <w:top w:val="none" w:sz="0" w:space="0" w:color="auto"/>
            <w:left w:val="none" w:sz="0" w:space="0" w:color="auto"/>
            <w:bottom w:val="none" w:sz="0" w:space="0" w:color="auto"/>
            <w:right w:val="none" w:sz="0" w:space="0" w:color="auto"/>
          </w:divBdr>
          <w:divsChild>
            <w:div w:id="1531987907">
              <w:marLeft w:val="0"/>
              <w:marRight w:val="0"/>
              <w:marTop w:val="0"/>
              <w:marBottom w:val="0"/>
              <w:divBdr>
                <w:top w:val="none" w:sz="0" w:space="0" w:color="auto"/>
                <w:left w:val="none" w:sz="0" w:space="0" w:color="auto"/>
                <w:bottom w:val="none" w:sz="0" w:space="0" w:color="auto"/>
                <w:right w:val="none" w:sz="0" w:space="0" w:color="auto"/>
              </w:divBdr>
            </w:div>
          </w:divsChild>
        </w:div>
        <w:div w:id="925305918">
          <w:marLeft w:val="0"/>
          <w:marRight w:val="0"/>
          <w:marTop w:val="0"/>
          <w:marBottom w:val="180"/>
          <w:divBdr>
            <w:top w:val="none" w:sz="0" w:space="0" w:color="auto"/>
            <w:left w:val="none" w:sz="0" w:space="0" w:color="auto"/>
            <w:bottom w:val="none" w:sz="0" w:space="0" w:color="auto"/>
            <w:right w:val="none" w:sz="0" w:space="0" w:color="auto"/>
          </w:divBdr>
        </w:div>
      </w:divsChild>
    </w:div>
    <w:div w:id="931091579">
      <w:bodyDiv w:val="1"/>
      <w:marLeft w:val="0"/>
      <w:marRight w:val="0"/>
      <w:marTop w:val="0"/>
      <w:marBottom w:val="0"/>
      <w:divBdr>
        <w:top w:val="none" w:sz="0" w:space="0" w:color="auto"/>
        <w:left w:val="none" w:sz="0" w:space="0" w:color="auto"/>
        <w:bottom w:val="none" w:sz="0" w:space="0" w:color="auto"/>
        <w:right w:val="none" w:sz="0" w:space="0" w:color="auto"/>
      </w:divBdr>
    </w:div>
    <w:div w:id="987785608">
      <w:bodyDiv w:val="1"/>
      <w:marLeft w:val="0"/>
      <w:marRight w:val="0"/>
      <w:marTop w:val="0"/>
      <w:marBottom w:val="0"/>
      <w:divBdr>
        <w:top w:val="none" w:sz="0" w:space="0" w:color="auto"/>
        <w:left w:val="none" w:sz="0" w:space="0" w:color="auto"/>
        <w:bottom w:val="none" w:sz="0" w:space="0" w:color="auto"/>
        <w:right w:val="none" w:sz="0" w:space="0" w:color="auto"/>
      </w:divBdr>
    </w:div>
    <w:div w:id="1047100042">
      <w:bodyDiv w:val="1"/>
      <w:marLeft w:val="0"/>
      <w:marRight w:val="0"/>
      <w:marTop w:val="0"/>
      <w:marBottom w:val="0"/>
      <w:divBdr>
        <w:top w:val="none" w:sz="0" w:space="0" w:color="auto"/>
        <w:left w:val="none" w:sz="0" w:space="0" w:color="auto"/>
        <w:bottom w:val="none" w:sz="0" w:space="0" w:color="auto"/>
        <w:right w:val="none" w:sz="0" w:space="0" w:color="auto"/>
      </w:divBdr>
    </w:div>
    <w:div w:id="1158615914">
      <w:bodyDiv w:val="1"/>
      <w:marLeft w:val="0"/>
      <w:marRight w:val="0"/>
      <w:marTop w:val="0"/>
      <w:marBottom w:val="0"/>
      <w:divBdr>
        <w:top w:val="none" w:sz="0" w:space="0" w:color="auto"/>
        <w:left w:val="none" w:sz="0" w:space="0" w:color="auto"/>
        <w:bottom w:val="none" w:sz="0" w:space="0" w:color="auto"/>
        <w:right w:val="none" w:sz="0" w:space="0" w:color="auto"/>
      </w:divBdr>
    </w:div>
    <w:div w:id="1183589289">
      <w:bodyDiv w:val="1"/>
      <w:marLeft w:val="0"/>
      <w:marRight w:val="0"/>
      <w:marTop w:val="0"/>
      <w:marBottom w:val="0"/>
      <w:divBdr>
        <w:top w:val="none" w:sz="0" w:space="0" w:color="auto"/>
        <w:left w:val="none" w:sz="0" w:space="0" w:color="auto"/>
        <w:bottom w:val="none" w:sz="0" w:space="0" w:color="auto"/>
        <w:right w:val="none" w:sz="0" w:space="0" w:color="auto"/>
      </w:divBdr>
    </w:div>
    <w:div w:id="1194265301">
      <w:bodyDiv w:val="1"/>
      <w:marLeft w:val="0"/>
      <w:marRight w:val="0"/>
      <w:marTop w:val="0"/>
      <w:marBottom w:val="0"/>
      <w:divBdr>
        <w:top w:val="none" w:sz="0" w:space="0" w:color="auto"/>
        <w:left w:val="none" w:sz="0" w:space="0" w:color="auto"/>
        <w:bottom w:val="none" w:sz="0" w:space="0" w:color="auto"/>
        <w:right w:val="none" w:sz="0" w:space="0" w:color="auto"/>
      </w:divBdr>
      <w:divsChild>
        <w:div w:id="1207330305">
          <w:marLeft w:val="0"/>
          <w:marRight w:val="0"/>
          <w:marTop w:val="0"/>
          <w:marBottom w:val="0"/>
          <w:divBdr>
            <w:top w:val="none" w:sz="0" w:space="0" w:color="auto"/>
            <w:left w:val="none" w:sz="0" w:space="0" w:color="auto"/>
            <w:bottom w:val="none" w:sz="0" w:space="0" w:color="auto"/>
            <w:right w:val="none" w:sz="0" w:space="0" w:color="auto"/>
          </w:divBdr>
          <w:divsChild>
            <w:div w:id="1950968214">
              <w:marLeft w:val="0"/>
              <w:marRight w:val="0"/>
              <w:marTop w:val="0"/>
              <w:marBottom w:val="0"/>
              <w:divBdr>
                <w:top w:val="none" w:sz="0" w:space="0" w:color="auto"/>
                <w:left w:val="none" w:sz="0" w:space="0" w:color="auto"/>
                <w:bottom w:val="none" w:sz="0" w:space="0" w:color="auto"/>
                <w:right w:val="none" w:sz="0" w:space="0" w:color="auto"/>
              </w:divBdr>
              <w:divsChild>
                <w:div w:id="2058817658">
                  <w:marLeft w:val="0"/>
                  <w:marRight w:val="0"/>
                  <w:marTop w:val="0"/>
                  <w:marBottom w:val="180"/>
                  <w:divBdr>
                    <w:top w:val="none" w:sz="0" w:space="0" w:color="auto"/>
                    <w:left w:val="none" w:sz="0" w:space="0" w:color="auto"/>
                    <w:bottom w:val="none" w:sz="0" w:space="0" w:color="auto"/>
                    <w:right w:val="none" w:sz="0" w:space="0" w:color="auto"/>
                  </w:divBdr>
                  <w:divsChild>
                    <w:div w:id="74596907">
                      <w:marLeft w:val="0"/>
                      <w:marRight w:val="0"/>
                      <w:marTop w:val="0"/>
                      <w:marBottom w:val="0"/>
                      <w:divBdr>
                        <w:top w:val="none" w:sz="0" w:space="0" w:color="auto"/>
                        <w:left w:val="none" w:sz="0" w:space="0" w:color="auto"/>
                        <w:bottom w:val="none" w:sz="0" w:space="0" w:color="auto"/>
                        <w:right w:val="none" w:sz="0" w:space="0" w:color="auto"/>
                      </w:divBdr>
                    </w:div>
                  </w:divsChild>
                </w:div>
                <w:div w:id="7251042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5000098">
          <w:marLeft w:val="0"/>
          <w:marRight w:val="0"/>
          <w:marTop w:val="0"/>
          <w:marBottom w:val="0"/>
          <w:divBdr>
            <w:top w:val="none" w:sz="0" w:space="0" w:color="auto"/>
            <w:left w:val="none" w:sz="0" w:space="0" w:color="auto"/>
            <w:bottom w:val="none" w:sz="0" w:space="0" w:color="auto"/>
            <w:right w:val="none" w:sz="0" w:space="0" w:color="auto"/>
          </w:divBdr>
          <w:divsChild>
            <w:div w:id="1126854647">
              <w:marLeft w:val="0"/>
              <w:marRight w:val="0"/>
              <w:marTop w:val="0"/>
              <w:marBottom w:val="0"/>
              <w:divBdr>
                <w:top w:val="none" w:sz="0" w:space="0" w:color="auto"/>
                <w:left w:val="none" w:sz="0" w:space="0" w:color="auto"/>
                <w:bottom w:val="none" w:sz="0" w:space="0" w:color="auto"/>
                <w:right w:val="none" w:sz="0" w:space="0" w:color="auto"/>
              </w:divBdr>
              <w:divsChild>
                <w:div w:id="55855885">
                  <w:marLeft w:val="0"/>
                  <w:marRight w:val="0"/>
                  <w:marTop w:val="0"/>
                  <w:marBottom w:val="180"/>
                  <w:divBdr>
                    <w:top w:val="none" w:sz="0" w:space="0" w:color="auto"/>
                    <w:left w:val="none" w:sz="0" w:space="0" w:color="auto"/>
                    <w:bottom w:val="none" w:sz="0" w:space="0" w:color="auto"/>
                    <w:right w:val="none" w:sz="0" w:space="0" w:color="auto"/>
                  </w:divBdr>
                  <w:divsChild>
                    <w:div w:id="1823233407">
                      <w:marLeft w:val="0"/>
                      <w:marRight w:val="72"/>
                      <w:marTop w:val="0"/>
                      <w:marBottom w:val="0"/>
                      <w:divBdr>
                        <w:top w:val="none" w:sz="0" w:space="0" w:color="auto"/>
                        <w:left w:val="none" w:sz="0" w:space="0" w:color="auto"/>
                        <w:bottom w:val="none" w:sz="0" w:space="0" w:color="auto"/>
                        <w:right w:val="none" w:sz="0" w:space="0" w:color="auto"/>
                      </w:divBdr>
                    </w:div>
                    <w:div w:id="482237893">
                      <w:marLeft w:val="0"/>
                      <w:marRight w:val="0"/>
                      <w:marTop w:val="0"/>
                      <w:marBottom w:val="0"/>
                      <w:divBdr>
                        <w:top w:val="none" w:sz="0" w:space="0" w:color="auto"/>
                        <w:left w:val="none" w:sz="0" w:space="0" w:color="auto"/>
                        <w:bottom w:val="none" w:sz="0" w:space="0" w:color="auto"/>
                        <w:right w:val="none" w:sz="0" w:space="0" w:color="auto"/>
                      </w:divBdr>
                    </w:div>
                  </w:divsChild>
                </w:div>
                <w:div w:id="11271170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33949294">
          <w:marLeft w:val="0"/>
          <w:marRight w:val="0"/>
          <w:marTop w:val="0"/>
          <w:marBottom w:val="0"/>
          <w:divBdr>
            <w:top w:val="none" w:sz="0" w:space="0" w:color="auto"/>
            <w:left w:val="none" w:sz="0" w:space="0" w:color="auto"/>
            <w:bottom w:val="none" w:sz="0" w:space="0" w:color="auto"/>
            <w:right w:val="none" w:sz="0" w:space="0" w:color="auto"/>
          </w:divBdr>
          <w:divsChild>
            <w:div w:id="1576862524">
              <w:marLeft w:val="0"/>
              <w:marRight w:val="0"/>
              <w:marTop w:val="0"/>
              <w:marBottom w:val="0"/>
              <w:divBdr>
                <w:top w:val="none" w:sz="0" w:space="0" w:color="auto"/>
                <w:left w:val="none" w:sz="0" w:space="0" w:color="auto"/>
                <w:bottom w:val="none" w:sz="0" w:space="0" w:color="auto"/>
                <w:right w:val="none" w:sz="0" w:space="0" w:color="auto"/>
              </w:divBdr>
              <w:divsChild>
                <w:div w:id="2113623355">
                  <w:marLeft w:val="0"/>
                  <w:marRight w:val="0"/>
                  <w:marTop w:val="0"/>
                  <w:marBottom w:val="180"/>
                  <w:divBdr>
                    <w:top w:val="none" w:sz="0" w:space="0" w:color="auto"/>
                    <w:left w:val="none" w:sz="0" w:space="0" w:color="auto"/>
                    <w:bottom w:val="none" w:sz="0" w:space="0" w:color="auto"/>
                    <w:right w:val="none" w:sz="0" w:space="0" w:color="auto"/>
                  </w:divBdr>
                  <w:divsChild>
                    <w:div w:id="258223373">
                      <w:marLeft w:val="0"/>
                      <w:marRight w:val="72"/>
                      <w:marTop w:val="0"/>
                      <w:marBottom w:val="0"/>
                      <w:divBdr>
                        <w:top w:val="none" w:sz="0" w:space="0" w:color="auto"/>
                        <w:left w:val="none" w:sz="0" w:space="0" w:color="auto"/>
                        <w:bottom w:val="none" w:sz="0" w:space="0" w:color="auto"/>
                        <w:right w:val="none" w:sz="0" w:space="0" w:color="auto"/>
                      </w:divBdr>
                    </w:div>
                    <w:div w:id="1497762720">
                      <w:marLeft w:val="0"/>
                      <w:marRight w:val="0"/>
                      <w:marTop w:val="0"/>
                      <w:marBottom w:val="0"/>
                      <w:divBdr>
                        <w:top w:val="none" w:sz="0" w:space="0" w:color="auto"/>
                        <w:left w:val="none" w:sz="0" w:space="0" w:color="auto"/>
                        <w:bottom w:val="none" w:sz="0" w:space="0" w:color="auto"/>
                        <w:right w:val="none" w:sz="0" w:space="0" w:color="auto"/>
                      </w:divBdr>
                    </w:div>
                  </w:divsChild>
                </w:div>
                <w:div w:id="1563951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3165007">
      <w:bodyDiv w:val="1"/>
      <w:marLeft w:val="0"/>
      <w:marRight w:val="0"/>
      <w:marTop w:val="0"/>
      <w:marBottom w:val="0"/>
      <w:divBdr>
        <w:top w:val="none" w:sz="0" w:space="0" w:color="auto"/>
        <w:left w:val="none" w:sz="0" w:space="0" w:color="auto"/>
        <w:bottom w:val="none" w:sz="0" w:space="0" w:color="auto"/>
        <w:right w:val="none" w:sz="0" w:space="0" w:color="auto"/>
      </w:divBdr>
      <w:divsChild>
        <w:div w:id="464742179">
          <w:marLeft w:val="0"/>
          <w:marRight w:val="0"/>
          <w:marTop w:val="0"/>
          <w:marBottom w:val="0"/>
          <w:divBdr>
            <w:top w:val="none" w:sz="0" w:space="0" w:color="auto"/>
            <w:left w:val="none" w:sz="0" w:space="0" w:color="auto"/>
            <w:bottom w:val="none" w:sz="0" w:space="0" w:color="auto"/>
            <w:right w:val="none" w:sz="0" w:space="0" w:color="auto"/>
          </w:divBdr>
          <w:divsChild>
            <w:div w:id="825517334">
              <w:marLeft w:val="0"/>
              <w:marRight w:val="0"/>
              <w:marTop w:val="0"/>
              <w:marBottom w:val="0"/>
              <w:divBdr>
                <w:top w:val="none" w:sz="0" w:space="0" w:color="auto"/>
                <w:left w:val="none" w:sz="0" w:space="0" w:color="auto"/>
                <w:bottom w:val="none" w:sz="0" w:space="0" w:color="auto"/>
                <w:right w:val="none" w:sz="0" w:space="0" w:color="auto"/>
              </w:divBdr>
              <w:divsChild>
                <w:div w:id="948585912">
                  <w:marLeft w:val="0"/>
                  <w:marRight w:val="0"/>
                  <w:marTop w:val="0"/>
                  <w:marBottom w:val="0"/>
                  <w:divBdr>
                    <w:top w:val="none" w:sz="0" w:space="0" w:color="auto"/>
                    <w:left w:val="none" w:sz="0" w:space="0" w:color="auto"/>
                    <w:bottom w:val="none" w:sz="0" w:space="0" w:color="auto"/>
                    <w:right w:val="none" w:sz="0" w:space="0" w:color="auto"/>
                  </w:divBdr>
                  <w:divsChild>
                    <w:div w:id="356590482">
                      <w:marLeft w:val="-6000"/>
                      <w:marRight w:val="0"/>
                      <w:marTop w:val="0"/>
                      <w:marBottom w:val="0"/>
                      <w:divBdr>
                        <w:top w:val="none" w:sz="0" w:space="0" w:color="auto"/>
                        <w:left w:val="none" w:sz="0" w:space="0" w:color="auto"/>
                        <w:bottom w:val="none" w:sz="0" w:space="0" w:color="auto"/>
                        <w:right w:val="none" w:sz="0" w:space="0" w:color="auto"/>
                      </w:divBdr>
                      <w:divsChild>
                        <w:div w:id="8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3265">
          <w:marLeft w:val="0"/>
          <w:marRight w:val="0"/>
          <w:marTop w:val="0"/>
          <w:marBottom w:val="0"/>
          <w:divBdr>
            <w:top w:val="none" w:sz="0" w:space="0" w:color="auto"/>
            <w:left w:val="none" w:sz="0" w:space="0" w:color="auto"/>
            <w:bottom w:val="none" w:sz="0" w:space="0" w:color="auto"/>
            <w:right w:val="none" w:sz="0" w:space="0" w:color="auto"/>
          </w:divBdr>
          <w:divsChild>
            <w:div w:id="359405342">
              <w:marLeft w:val="0"/>
              <w:marRight w:val="0"/>
              <w:marTop w:val="0"/>
              <w:marBottom w:val="0"/>
              <w:divBdr>
                <w:top w:val="none" w:sz="0" w:space="0" w:color="auto"/>
                <w:left w:val="none" w:sz="0" w:space="0" w:color="auto"/>
                <w:bottom w:val="none" w:sz="0" w:space="0" w:color="auto"/>
                <w:right w:val="none" w:sz="0" w:space="0" w:color="auto"/>
              </w:divBdr>
              <w:divsChild>
                <w:div w:id="1776250712">
                  <w:marLeft w:val="300"/>
                  <w:marRight w:val="0"/>
                  <w:marTop w:val="150"/>
                  <w:marBottom w:val="0"/>
                  <w:divBdr>
                    <w:top w:val="none" w:sz="0" w:space="0" w:color="auto"/>
                    <w:left w:val="none" w:sz="0" w:space="0" w:color="auto"/>
                    <w:bottom w:val="none" w:sz="0" w:space="0" w:color="auto"/>
                    <w:right w:val="none" w:sz="0" w:space="0" w:color="auto"/>
                  </w:divBdr>
                  <w:divsChild>
                    <w:div w:id="1194878378">
                      <w:marLeft w:val="0"/>
                      <w:marRight w:val="0"/>
                      <w:marTop w:val="0"/>
                      <w:marBottom w:val="75"/>
                      <w:divBdr>
                        <w:top w:val="none" w:sz="0" w:space="0" w:color="auto"/>
                        <w:left w:val="none" w:sz="0" w:space="0" w:color="auto"/>
                        <w:bottom w:val="none" w:sz="0" w:space="0" w:color="auto"/>
                        <w:right w:val="none" w:sz="0" w:space="0" w:color="auto"/>
                      </w:divBdr>
                    </w:div>
                    <w:div w:id="1226452337">
                      <w:marLeft w:val="240"/>
                      <w:marRight w:val="0"/>
                      <w:marTop w:val="0"/>
                      <w:marBottom w:val="0"/>
                      <w:divBdr>
                        <w:top w:val="none" w:sz="0" w:space="0" w:color="auto"/>
                        <w:left w:val="none" w:sz="0" w:space="0" w:color="auto"/>
                        <w:bottom w:val="none" w:sz="0" w:space="0" w:color="auto"/>
                        <w:right w:val="none" w:sz="0" w:space="0" w:color="auto"/>
                      </w:divBdr>
                    </w:div>
                  </w:divsChild>
                </w:div>
                <w:div w:id="242495125">
                  <w:marLeft w:val="0"/>
                  <w:marRight w:val="0"/>
                  <w:marTop w:val="150"/>
                  <w:marBottom w:val="0"/>
                  <w:divBdr>
                    <w:top w:val="none" w:sz="0" w:space="0" w:color="auto"/>
                    <w:left w:val="none" w:sz="0" w:space="0" w:color="auto"/>
                    <w:bottom w:val="none" w:sz="0" w:space="0" w:color="auto"/>
                    <w:right w:val="none" w:sz="0" w:space="0" w:color="auto"/>
                  </w:divBdr>
                  <w:divsChild>
                    <w:div w:id="835650377">
                      <w:marLeft w:val="0"/>
                      <w:marRight w:val="0"/>
                      <w:marTop w:val="0"/>
                      <w:marBottom w:val="0"/>
                      <w:divBdr>
                        <w:top w:val="none" w:sz="0" w:space="0" w:color="auto"/>
                        <w:left w:val="none" w:sz="0" w:space="0" w:color="auto"/>
                        <w:bottom w:val="none" w:sz="0" w:space="0" w:color="auto"/>
                        <w:right w:val="none" w:sz="0" w:space="0" w:color="auto"/>
                      </w:divBdr>
                    </w:div>
                    <w:div w:id="325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73454">
      <w:bodyDiv w:val="1"/>
      <w:marLeft w:val="0"/>
      <w:marRight w:val="0"/>
      <w:marTop w:val="0"/>
      <w:marBottom w:val="0"/>
      <w:divBdr>
        <w:top w:val="none" w:sz="0" w:space="0" w:color="auto"/>
        <w:left w:val="none" w:sz="0" w:space="0" w:color="auto"/>
        <w:bottom w:val="none" w:sz="0" w:space="0" w:color="auto"/>
        <w:right w:val="none" w:sz="0" w:space="0" w:color="auto"/>
      </w:divBdr>
    </w:div>
    <w:div w:id="1653555703">
      <w:bodyDiv w:val="1"/>
      <w:marLeft w:val="0"/>
      <w:marRight w:val="0"/>
      <w:marTop w:val="0"/>
      <w:marBottom w:val="0"/>
      <w:divBdr>
        <w:top w:val="none" w:sz="0" w:space="0" w:color="auto"/>
        <w:left w:val="none" w:sz="0" w:space="0" w:color="auto"/>
        <w:bottom w:val="none" w:sz="0" w:space="0" w:color="auto"/>
        <w:right w:val="none" w:sz="0" w:space="0" w:color="auto"/>
      </w:divBdr>
    </w:div>
    <w:div w:id="1781295099">
      <w:bodyDiv w:val="1"/>
      <w:marLeft w:val="0"/>
      <w:marRight w:val="0"/>
      <w:marTop w:val="0"/>
      <w:marBottom w:val="0"/>
      <w:divBdr>
        <w:top w:val="none" w:sz="0" w:space="0" w:color="auto"/>
        <w:left w:val="none" w:sz="0" w:space="0" w:color="auto"/>
        <w:bottom w:val="none" w:sz="0" w:space="0" w:color="auto"/>
        <w:right w:val="none" w:sz="0" w:space="0" w:color="auto"/>
      </w:divBdr>
      <w:divsChild>
        <w:div w:id="289432961">
          <w:marLeft w:val="0"/>
          <w:marRight w:val="0"/>
          <w:marTop w:val="0"/>
          <w:marBottom w:val="180"/>
          <w:divBdr>
            <w:top w:val="none" w:sz="0" w:space="0" w:color="auto"/>
            <w:left w:val="none" w:sz="0" w:space="0" w:color="auto"/>
            <w:bottom w:val="none" w:sz="0" w:space="0" w:color="auto"/>
            <w:right w:val="none" w:sz="0" w:space="0" w:color="auto"/>
          </w:divBdr>
          <w:divsChild>
            <w:div w:id="1215192728">
              <w:marLeft w:val="0"/>
              <w:marRight w:val="0"/>
              <w:marTop w:val="0"/>
              <w:marBottom w:val="0"/>
              <w:divBdr>
                <w:top w:val="none" w:sz="0" w:space="0" w:color="auto"/>
                <w:left w:val="none" w:sz="0" w:space="0" w:color="auto"/>
                <w:bottom w:val="none" w:sz="0" w:space="0" w:color="auto"/>
                <w:right w:val="none" w:sz="0" w:space="0" w:color="auto"/>
              </w:divBdr>
            </w:div>
          </w:divsChild>
        </w:div>
        <w:div w:id="565384243">
          <w:marLeft w:val="0"/>
          <w:marRight w:val="0"/>
          <w:marTop w:val="0"/>
          <w:marBottom w:val="180"/>
          <w:divBdr>
            <w:top w:val="none" w:sz="0" w:space="0" w:color="auto"/>
            <w:left w:val="none" w:sz="0" w:space="0" w:color="auto"/>
            <w:bottom w:val="none" w:sz="0" w:space="0" w:color="auto"/>
            <w:right w:val="none" w:sz="0" w:space="0" w:color="auto"/>
          </w:divBdr>
        </w:div>
      </w:divsChild>
    </w:div>
    <w:div w:id="1909725254">
      <w:bodyDiv w:val="1"/>
      <w:marLeft w:val="0"/>
      <w:marRight w:val="0"/>
      <w:marTop w:val="0"/>
      <w:marBottom w:val="0"/>
      <w:divBdr>
        <w:top w:val="none" w:sz="0" w:space="0" w:color="auto"/>
        <w:left w:val="none" w:sz="0" w:space="0" w:color="auto"/>
        <w:bottom w:val="none" w:sz="0" w:space="0" w:color="auto"/>
        <w:right w:val="none" w:sz="0" w:space="0" w:color="auto"/>
      </w:divBdr>
      <w:divsChild>
        <w:div w:id="565799690">
          <w:marLeft w:val="0"/>
          <w:marRight w:val="0"/>
          <w:marTop w:val="0"/>
          <w:marBottom w:val="180"/>
          <w:divBdr>
            <w:top w:val="none" w:sz="0" w:space="0" w:color="auto"/>
            <w:left w:val="none" w:sz="0" w:space="0" w:color="auto"/>
            <w:bottom w:val="none" w:sz="0" w:space="0" w:color="auto"/>
            <w:right w:val="none" w:sz="0" w:space="0" w:color="auto"/>
          </w:divBdr>
          <w:divsChild>
            <w:div w:id="106316105">
              <w:marLeft w:val="0"/>
              <w:marRight w:val="0"/>
              <w:marTop w:val="0"/>
              <w:marBottom w:val="0"/>
              <w:divBdr>
                <w:top w:val="none" w:sz="0" w:space="0" w:color="auto"/>
                <w:left w:val="none" w:sz="0" w:space="0" w:color="auto"/>
                <w:bottom w:val="none" w:sz="0" w:space="0" w:color="auto"/>
                <w:right w:val="none" w:sz="0" w:space="0" w:color="auto"/>
              </w:divBdr>
            </w:div>
          </w:divsChild>
        </w:div>
        <w:div w:id="2040037238">
          <w:marLeft w:val="0"/>
          <w:marRight w:val="0"/>
          <w:marTop w:val="0"/>
          <w:marBottom w:val="180"/>
          <w:divBdr>
            <w:top w:val="none" w:sz="0" w:space="0" w:color="auto"/>
            <w:left w:val="none" w:sz="0" w:space="0" w:color="auto"/>
            <w:bottom w:val="none" w:sz="0" w:space="0" w:color="auto"/>
            <w:right w:val="none" w:sz="0" w:space="0" w:color="auto"/>
          </w:divBdr>
        </w:div>
      </w:divsChild>
    </w:div>
    <w:div w:id="1919903923">
      <w:bodyDiv w:val="1"/>
      <w:marLeft w:val="0"/>
      <w:marRight w:val="0"/>
      <w:marTop w:val="0"/>
      <w:marBottom w:val="0"/>
      <w:divBdr>
        <w:top w:val="none" w:sz="0" w:space="0" w:color="auto"/>
        <w:left w:val="none" w:sz="0" w:space="0" w:color="auto"/>
        <w:bottom w:val="none" w:sz="0" w:space="0" w:color="auto"/>
        <w:right w:val="none" w:sz="0" w:space="0" w:color="auto"/>
      </w:divBdr>
      <w:divsChild>
        <w:div w:id="166336005">
          <w:marLeft w:val="0"/>
          <w:marRight w:val="0"/>
          <w:marTop w:val="120"/>
          <w:marBottom w:val="0"/>
          <w:divBdr>
            <w:top w:val="none" w:sz="0" w:space="0" w:color="auto"/>
            <w:left w:val="none" w:sz="0" w:space="0" w:color="auto"/>
            <w:bottom w:val="none" w:sz="0" w:space="0" w:color="auto"/>
            <w:right w:val="none" w:sz="0" w:space="0" w:color="auto"/>
          </w:divBdr>
        </w:div>
        <w:div w:id="1542742101">
          <w:marLeft w:val="0"/>
          <w:marRight w:val="0"/>
          <w:marTop w:val="120"/>
          <w:marBottom w:val="0"/>
          <w:divBdr>
            <w:top w:val="none" w:sz="0" w:space="0" w:color="auto"/>
            <w:left w:val="none" w:sz="0" w:space="0" w:color="auto"/>
            <w:bottom w:val="none" w:sz="0" w:space="0" w:color="auto"/>
            <w:right w:val="none" w:sz="0" w:space="0" w:color="auto"/>
          </w:divBdr>
        </w:div>
        <w:div w:id="1184857804">
          <w:marLeft w:val="0"/>
          <w:marRight w:val="0"/>
          <w:marTop w:val="120"/>
          <w:marBottom w:val="0"/>
          <w:divBdr>
            <w:top w:val="none" w:sz="0" w:space="0" w:color="auto"/>
            <w:left w:val="none" w:sz="0" w:space="0" w:color="auto"/>
            <w:bottom w:val="none" w:sz="0" w:space="0" w:color="auto"/>
            <w:right w:val="none" w:sz="0" w:space="0" w:color="auto"/>
          </w:divBdr>
        </w:div>
        <w:div w:id="198175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lial@18.kadastr.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22003-BF8F-439A-BC8B-DDC77993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можга</cp:lastModifiedBy>
  <cp:revision>2</cp:revision>
  <dcterms:created xsi:type="dcterms:W3CDTF">2019-08-28T07:35:00Z</dcterms:created>
  <dcterms:modified xsi:type="dcterms:W3CDTF">2019-08-28T07:35:00Z</dcterms:modified>
</cp:coreProperties>
</file>