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52" w:rsidRPr="002363AA" w:rsidRDefault="00A24952" w:rsidP="00A24952">
      <w:pPr>
        <w:pStyle w:val="a3"/>
        <w:jc w:val="right"/>
        <w:rPr>
          <w:i/>
          <w:sz w:val="20"/>
          <w:szCs w:val="20"/>
        </w:rPr>
      </w:pPr>
      <w:r w:rsidRPr="002363AA">
        <w:rPr>
          <w:i/>
          <w:sz w:val="20"/>
          <w:szCs w:val="20"/>
        </w:rPr>
        <w:t>Утверждена</w:t>
      </w:r>
    </w:p>
    <w:p w:rsidR="00A24952" w:rsidRPr="002363AA" w:rsidRDefault="00A24952" w:rsidP="00A24952">
      <w:pPr>
        <w:pStyle w:val="a3"/>
        <w:jc w:val="right"/>
        <w:rPr>
          <w:i/>
          <w:sz w:val="20"/>
          <w:szCs w:val="20"/>
        </w:rPr>
      </w:pPr>
      <w:r w:rsidRPr="002363AA">
        <w:rPr>
          <w:i/>
          <w:sz w:val="20"/>
          <w:szCs w:val="20"/>
        </w:rPr>
        <w:t>Постановлением Администрации</w:t>
      </w:r>
    </w:p>
    <w:p w:rsidR="00A24952" w:rsidRPr="002363AA" w:rsidRDefault="00A24952" w:rsidP="00A24952">
      <w:pPr>
        <w:pStyle w:val="a3"/>
        <w:jc w:val="right"/>
        <w:rPr>
          <w:i/>
          <w:sz w:val="20"/>
          <w:szCs w:val="20"/>
        </w:rPr>
      </w:pPr>
      <w:r w:rsidRPr="002363AA">
        <w:rPr>
          <w:i/>
          <w:sz w:val="20"/>
          <w:szCs w:val="20"/>
        </w:rPr>
        <w:t xml:space="preserve"> МО «Большеучинское»</w:t>
      </w:r>
    </w:p>
    <w:p w:rsidR="00A24952" w:rsidRPr="002363AA" w:rsidRDefault="00CE61FB" w:rsidP="00A24952">
      <w:pPr>
        <w:pStyle w:val="a3"/>
        <w:jc w:val="right"/>
        <w:rPr>
          <w:i/>
          <w:sz w:val="20"/>
          <w:szCs w:val="20"/>
        </w:rPr>
      </w:pPr>
      <w:r w:rsidRPr="002363AA">
        <w:rPr>
          <w:i/>
          <w:sz w:val="20"/>
          <w:szCs w:val="20"/>
        </w:rPr>
        <w:t>от 12</w:t>
      </w:r>
      <w:r w:rsidR="00A24952" w:rsidRPr="002363AA">
        <w:rPr>
          <w:i/>
          <w:sz w:val="20"/>
          <w:szCs w:val="20"/>
        </w:rPr>
        <w:t>.06.2016</w:t>
      </w:r>
      <w:r w:rsidRPr="002363AA">
        <w:rPr>
          <w:i/>
          <w:sz w:val="20"/>
          <w:szCs w:val="20"/>
        </w:rPr>
        <w:t xml:space="preserve"> </w:t>
      </w:r>
      <w:r w:rsidR="00A24952" w:rsidRPr="002363AA">
        <w:rPr>
          <w:i/>
          <w:sz w:val="20"/>
          <w:szCs w:val="20"/>
        </w:rPr>
        <w:t xml:space="preserve">г. № 18 </w:t>
      </w:r>
    </w:p>
    <w:p w:rsidR="00A24952" w:rsidRDefault="00A24952" w:rsidP="00D406D3">
      <w:pPr>
        <w:pStyle w:val="a3"/>
        <w:jc w:val="center"/>
        <w:rPr>
          <w:b/>
          <w:sz w:val="24"/>
          <w:szCs w:val="24"/>
        </w:rPr>
      </w:pPr>
    </w:p>
    <w:p w:rsidR="00D406D3" w:rsidRPr="00CE61FB" w:rsidRDefault="00D406D3" w:rsidP="00D406D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E61FB">
        <w:rPr>
          <w:rFonts w:ascii="Bookman Old Style" w:hAnsi="Bookman Old Style"/>
          <w:b/>
          <w:sz w:val="24"/>
          <w:szCs w:val="24"/>
        </w:rPr>
        <w:t>ПРОГРАММА</w:t>
      </w:r>
    </w:p>
    <w:p w:rsidR="00D406D3" w:rsidRPr="00CE61FB" w:rsidRDefault="00D406D3" w:rsidP="00D406D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E61FB">
        <w:rPr>
          <w:rFonts w:ascii="Bookman Old Style" w:hAnsi="Bookman Old Style"/>
          <w:b/>
          <w:sz w:val="24"/>
          <w:szCs w:val="24"/>
        </w:rPr>
        <w:t>КОМПЛЕКСНОГО РАЗВИТИЯ СИСТЕМ ТРАНСПОРТНОЙ ИНФРАСТРУКТУРЫ</w:t>
      </w:r>
    </w:p>
    <w:p w:rsidR="00D406D3" w:rsidRDefault="00D406D3" w:rsidP="00CE61F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E61FB">
        <w:rPr>
          <w:rFonts w:ascii="Bookman Old Style" w:hAnsi="Bookman Old Style"/>
          <w:b/>
          <w:sz w:val="24"/>
          <w:szCs w:val="24"/>
        </w:rPr>
        <w:t>МУНИЦИПАЛЬНОГО ОБРАЗОВАНИЯ «БОЛЬШЕУЧИНСКОЕ» МОЖГИНСКОГО</w:t>
      </w:r>
      <w:r w:rsidR="00CE61FB">
        <w:rPr>
          <w:rFonts w:ascii="Bookman Old Style" w:hAnsi="Bookman Old Style"/>
          <w:b/>
          <w:sz w:val="24"/>
          <w:szCs w:val="24"/>
        </w:rPr>
        <w:t xml:space="preserve"> </w:t>
      </w:r>
      <w:r w:rsidRPr="00CE61FB">
        <w:rPr>
          <w:rFonts w:ascii="Bookman Old Style" w:hAnsi="Bookman Old Style"/>
          <w:b/>
          <w:sz w:val="24"/>
          <w:szCs w:val="24"/>
        </w:rPr>
        <w:t>РАЙОНА УДМУРТСКОЙ РЕСПУБЛИКИ</w:t>
      </w:r>
    </w:p>
    <w:p w:rsidR="007501BD" w:rsidRPr="00CE61FB" w:rsidRDefault="007501BD" w:rsidP="00CE61FB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на 2016-2030 годы</w:t>
      </w:r>
    </w:p>
    <w:p w:rsidR="00D406D3" w:rsidRDefault="00D406D3" w:rsidP="00D406D3">
      <w:pPr>
        <w:jc w:val="right"/>
      </w:pPr>
    </w:p>
    <w:p w:rsidR="00D406D3" w:rsidRDefault="00D406D3" w:rsidP="00D406D3">
      <w:pPr>
        <w:pStyle w:val="a3"/>
        <w:jc w:val="right"/>
      </w:pPr>
    </w:p>
    <w:p w:rsidR="00D406D3" w:rsidRPr="00A24952" w:rsidRDefault="00D406D3" w:rsidP="00D406D3">
      <w:pPr>
        <w:jc w:val="center"/>
        <w:rPr>
          <w:rFonts w:ascii="Bookman Old Style" w:hAnsi="Bookman Old Style"/>
          <w:b/>
        </w:rPr>
      </w:pPr>
      <w:r w:rsidRPr="00A24952">
        <w:rPr>
          <w:rFonts w:ascii="Bookman Old Style" w:hAnsi="Bookman Old Style"/>
          <w:b/>
        </w:rPr>
        <w:t>СОДЕРЖАНИЕ</w:t>
      </w:r>
    </w:p>
    <w:p w:rsidR="00D406D3" w:rsidRPr="002363AA" w:rsidRDefault="00D406D3" w:rsidP="00D406D3">
      <w:pPr>
        <w:rPr>
          <w:rFonts w:ascii="Bookman Old Style" w:hAnsi="Bookman Old Style"/>
          <w:sz w:val="20"/>
          <w:szCs w:val="20"/>
        </w:rPr>
      </w:pPr>
      <w:r w:rsidRPr="00A24952">
        <w:rPr>
          <w:rFonts w:ascii="Bookman Old Style" w:hAnsi="Bookman Old Style"/>
        </w:rPr>
        <w:t xml:space="preserve">1. </w:t>
      </w:r>
      <w:r w:rsidRPr="002363AA">
        <w:rPr>
          <w:rFonts w:ascii="Bookman Old Style" w:hAnsi="Bookman Old Style"/>
          <w:sz w:val="20"/>
          <w:szCs w:val="20"/>
        </w:rPr>
        <w:t>ПАСПОРТ ПРОГРАММЫ-----------------------------------------1-2</w:t>
      </w:r>
    </w:p>
    <w:p w:rsidR="00D406D3" w:rsidRPr="002363AA" w:rsidRDefault="00D406D3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>2. ОБЩИЕ СВЕДЕНИЯ--------------------------------------------- 2-3</w:t>
      </w:r>
    </w:p>
    <w:p w:rsidR="00D406D3" w:rsidRPr="002363AA" w:rsidRDefault="00D406D3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>3. ВНЕШНИЙ ТРАНСПОРТ---------------------------------4</w:t>
      </w:r>
    </w:p>
    <w:p w:rsidR="00D406D3" w:rsidRPr="002363AA" w:rsidRDefault="00D406D3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>4.ОБЩЕСТВЕННЫЙ ТРАНСПОРТ----------------------------------- 4</w:t>
      </w:r>
    </w:p>
    <w:p w:rsidR="00D406D3" w:rsidRPr="002363AA" w:rsidRDefault="00D406D3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 xml:space="preserve">5. ХАРАКТЕРИСТИКА УЛИЧНО-ДОРОЖНОЙ СЕТИ-- 4-9 </w:t>
      </w:r>
    </w:p>
    <w:p w:rsidR="00D406D3" w:rsidRPr="002363AA" w:rsidRDefault="00D406D3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>6. ОСНОВНЫЕ ЦЕЛИ И ЗАДАЧИ, СРОКИ И ЭТАПЫ РЕАЛИЗАЦИИ ПРОГРАММЫ -- 10-11</w:t>
      </w:r>
    </w:p>
    <w:p w:rsidR="00D406D3" w:rsidRPr="002363AA" w:rsidRDefault="00D406D3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 xml:space="preserve">7.ПЕРЕЧЕНЬ ПРОГРАММНЫХ МЕРОПРИЯТИЙ </w:t>
      </w:r>
      <w:proofErr w:type="gramStart"/>
      <w:r w:rsidRPr="002363AA">
        <w:rPr>
          <w:rFonts w:ascii="Bookman Old Style" w:hAnsi="Bookman Old Style"/>
          <w:sz w:val="20"/>
          <w:szCs w:val="20"/>
        </w:rPr>
        <w:t xml:space="preserve">( </w:t>
      </w:r>
      <w:proofErr w:type="gramEnd"/>
      <w:r w:rsidRPr="002363AA">
        <w:rPr>
          <w:rFonts w:ascii="Bookman Old Style" w:hAnsi="Bookman Old Style"/>
          <w:sz w:val="20"/>
          <w:szCs w:val="20"/>
        </w:rPr>
        <w:t>ПРИЛОЖЕНИЕ 1)------12-13</w:t>
      </w:r>
    </w:p>
    <w:p w:rsidR="00D406D3" w:rsidRPr="002363AA" w:rsidRDefault="00D406D3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 xml:space="preserve">8. ОРГАНИЗАЦИЯ МЕСТ СТОЯНКИ И ДОЛГОВРЕМЕНОГО </w:t>
      </w:r>
    </w:p>
    <w:p w:rsidR="00D406D3" w:rsidRPr="002363AA" w:rsidRDefault="00D406D3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 xml:space="preserve">ХРАНЕНИЯ ТРАНСПОРТА-----------------------------------------13 </w:t>
      </w:r>
    </w:p>
    <w:p w:rsidR="00D406D3" w:rsidRPr="002363AA" w:rsidRDefault="00D406D3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 xml:space="preserve">9. СОЗДАНИЕ СИСТЕМЫ ПЕШЕХОДНЫХ УЛИЦ И ВЕЛОСИПЕДНЫХ ДОРОЖЕК: </w:t>
      </w:r>
    </w:p>
    <w:p w:rsidR="00D406D3" w:rsidRPr="002363AA" w:rsidRDefault="00D406D3" w:rsidP="00D406D3">
      <w:pPr>
        <w:rPr>
          <w:rFonts w:ascii="Bookman Old Style" w:hAnsi="Bookman Old Style"/>
          <w:sz w:val="20"/>
          <w:szCs w:val="20"/>
        </w:rPr>
      </w:pPr>
      <w:r w:rsidRPr="002363AA">
        <w:rPr>
          <w:rFonts w:ascii="Bookman Old Style" w:hAnsi="Bookman Old Style"/>
          <w:sz w:val="20"/>
          <w:szCs w:val="20"/>
        </w:rPr>
        <w:t xml:space="preserve">ОБЕСПЕЧЕНИЕ БЕЗБАРЬЕРНОЙ СРЕДЫ ДЛЯ ЛИЦ С </w:t>
      </w:r>
      <w:proofErr w:type="gramStart"/>
      <w:r w:rsidRPr="002363AA">
        <w:rPr>
          <w:rFonts w:ascii="Bookman Old Style" w:hAnsi="Bookman Old Style"/>
          <w:sz w:val="20"/>
          <w:szCs w:val="20"/>
        </w:rPr>
        <w:t>ОГРАНИЧЕННЫМИ</w:t>
      </w:r>
      <w:proofErr w:type="gramEnd"/>
      <w:r w:rsidRPr="002363AA">
        <w:rPr>
          <w:rFonts w:ascii="Bookman Old Style" w:hAnsi="Bookman Old Style"/>
          <w:sz w:val="20"/>
          <w:szCs w:val="20"/>
        </w:rPr>
        <w:t xml:space="preserve">  ВОЗМОЖНОСТЬЯМИ --13-14</w:t>
      </w:r>
    </w:p>
    <w:p w:rsidR="00D406D3" w:rsidRPr="002363AA" w:rsidRDefault="00D406D3" w:rsidP="00D406D3">
      <w:pPr>
        <w:rPr>
          <w:rFonts w:ascii="Bookman Old Style" w:hAnsi="Bookman Old Style"/>
          <w:sz w:val="24"/>
          <w:szCs w:val="24"/>
        </w:rPr>
      </w:pPr>
      <w:r w:rsidRPr="002363AA">
        <w:rPr>
          <w:b/>
        </w:rPr>
        <w:t>1</w:t>
      </w:r>
      <w:r w:rsidRPr="002363AA">
        <w:rPr>
          <w:rFonts w:ascii="Bookman Old Style" w:hAnsi="Bookman Old Style"/>
          <w:b/>
          <w:sz w:val="24"/>
          <w:szCs w:val="24"/>
        </w:rPr>
        <w:t>.</w:t>
      </w:r>
      <w:r w:rsidRPr="002363AA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Pr="002363AA">
        <w:rPr>
          <w:rFonts w:ascii="Bookman Old Style" w:hAnsi="Bookman Old Style"/>
          <w:b/>
          <w:sz w:val="24"/>
          <w:szCs w:val="24"/>
        </w:rPr>
        <w:t>ПАСПОРТ</w:t>
      </w:r>
    </w:p>
    <w:p w:rsidR="00D406D3" w:rsidRPr="00A24952" w:rsidRDefault="00D406D3" w:rsidP="00D406D3">
      <w:pPr>
        <w:pStyle w:val="a3"/>
        <w:jc w:val="center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программы «Комплексное развитие систем транспортной</w:t>
      </w:r>
    </w:p>
    <w:p w:rsidR="00D406D3" w:rsidRDefault="00D406D3" w:rsidP="00A24952">
      <w:pPr>
        <w:pStyle w:val="a3"/>
        <w:jc w:val="center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инфраструктуры и дорожного хозяйства на терри</w:t>
      </w:r>
      <w:r w:rsidR="00A24952">
        <w:rPr>
          <w:rFonts w:ascii="Bookman Old Style" w:hAnsi="Bookman Old Style"/>
        </w:rPr>
        <w:t>тории муниципального образования «</w:t>
      </w:r>
      <w:r w:rsidR="004B4A53">
        <w:rPr>
          <w:rFonts w:ascii="Bookman Old Style" w:hAnsi="Bookman Old Style"/>
        </w:rPr>
        <w:t>Большеучинское» на 2016-203</w:t>
      </w:r>
      <w:r w:rsidRPr="00A24952">
        <w:rPr>
          <w:rFonts w:ascii="Bookman Old Style" w:hAnsi="Bookman Old Style"/>
        </w:rPr>
        <w:t>0 год»</w:t>
      </w:r>
    </w:p>
    <w:p w:rsidR="007501BD" w:rsidRPr="00A24952" w:rsidRDefault="007501BD" w:rsidP="00A24952">
      <w:pPr>
        <w:pStyle w:val="a3"/>
        <w:jc w:val="center"/>
        <w:rPr>
          <w:rFonts w:ascii="Bookman Old Style" w:hAnsi="Bookman Old Sty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406D3" w:rsidTr="00D406D3">
        <w:tc>
          <w:tcPr>
            <w:tcW w:w="2376" w:type="dxa"/>
          </w:tcPr>
          <w:p w:rsidR="00D406D3" w:rsidRPr="00A24952" w:rsidRDefault="00D406D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Наименование </w:t>
            </w:r>
          </w:p>
          <w:p w:rsidR="00D406D3" w:rsidRPr="00A24952" w:rsidRDefault="00D406D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программы</w:t>
            </w:r>
          </w:p>
          <w:p w:rsidR="00D406D3" w:rsidRPr="00A24952" w:rsidRDefault="00D406D3" w:rsidP="00D406D3">
            <w:pPr>
              <w:pStyle w:val="a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95" w:type="dxa"/>
          </w:tcPr>
          <w:p w:rsidR="00D406D3" w:rsidRPr="00A24952" w:rsidRDefault="00D406D3" w:rsidP="00366DBC">
            <w:pPr>
              <w:jc w:val="both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Муниципальная программа «Комплексное развитие систем </w:t>
            </w:r>
          </w:p>
          <w:p w:rsidR="00D406D3" w:rsidRPr="00A24952" w:rsidRDefault="00D406D3" w:rsidP="00366DBC">
            <w:pPr>
              <w:jc w:val="both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транспортной инфраструктуры и дорожного хозяйства на территории муниципального образования</w:t>
            </w:r>
            <w:r w:rsidR="00366DBC" w:rsidRPr="00A24952">
              <w:rPr>
                <w:rFonts w:ascii="Bookman Old Style" w:hAnsi="Bookman Old Style"/>
              </w:rPr>
              <w:t xml:space="preserve">  «Большеучинское</w:t>
            </w:r>
          </w:p>
          <w:p w:rsidR="00D406D3" w:rsidRPr="00A24952" w:rsidRDefault="00D406D3" w:rsidP="00366DBC">
            <w:pPr>
              <w:jc w:val="both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на 201</w:t>
            </w:r>
            <w:r w:rsidR="004B4A53">
              <w:rPr>
                <w:rFonts w:ascii="Bookman Old Style" w:hAnsi="Bookman Old Style"/>
              </w:rPr>
              <w:t>6-203</w:t>
            </w:r>
            <w:r w:rsidR="00366DBC" w:rsidRPr="00A24952">
              <w:rPr>
                <w:rFonts w:ascii="Bookman Old Style" w:hAnsi="Bookman Old Style"/>
              </w:rPr>
              <w:t>0 год» (далее – Программа)</w:t>
            </w:r>
          </w:p>
        </w:tc>
      </w:tr>
      <w:tr w:rsidR="00D406D3" w:rsidTr="00366DBC">
        <w:trPr>
          <w:trHeight w:val="556"/>
        </w:trPr>
        <w:tc>
          <w:tcPr>
            <w:tcW w:w="2376" w:type="dxa"/>
          </w:tcPr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Основания </w:t>
            </w:r>
            <w:proofErr w:type="gramStart"/>
            <w:r w:rsidRPr="00A24952">
              <w:rPr>
                <w:rFonts w:ascii="Bookman Old Style" w:hAnsi="Bookman Old Style"/>
              </w:rPr>
              <w:t>для</w:t>
            </w:r>
            <w:proofErr w:type="gramEnd"/>
            <w:r w:rsidRPr="00A24952">
              <w:rPr>
                <w:rFonts w:ascii="Bookman Old Style" w:hAnsi="Bookman Old Style"/>
              </w:rPr>
              <w:t xml:space="preserve"> </w:t>
            </w:r>
          </w:p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разработки программы</w:t>
            </w:r>
          </w:p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</w:p>
          <w:p w:rsidR="00D406D3" w:rsidRPr="00A24952" w:rsidRDefault="00D406D3" w:rsidP="00D406D3">
            <w:pPr>
              <w:pStyle w:val="a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95" w:type="dxa"/>
          </w:tcPr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- Федеральный закон от 06 октября 2003 года № 131-ФЗ «</w:t>
            </w:r>
            <w:proofErr w:type="gramStart"/>
            <w:r w:rsidRPr="00A24952">
              <w:rPr>
                <w:rFonts w:ascii="Bookman Old Style" w:hAnsi="Bookman Old Style"/>
              </w:rPr>
              <w:t>Об</w:t>
            </w:r>
            <w:proofErr w:type="gramEnd"/>
            <w:r w:rsidRPr="00A24952">
              <w:rPr>
                <w:rFonts w:ascii="Bookman Old Style" w:hAnsi="Bookman Old Style"/>
              </w:rPr>
              <w:t xml:space="preserve"> </w:t>
            </w:r>
          </w:p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общих принципах организации местного самоуправления </w:t>
            </w:r>
            <w:proofErr w:type="gramStart"/>
            <w:r w:rsidRPr="00A24952">
              <w:rPr>
                <w:rFonts w:ascii="Bookman Old Style" w:hAnsi="Bookman Old Style"/>
              </w:rPr>
              <w:t>в</w:t>
            </w:r>
            <w:proofErr w:type="gramEnd"/>
            <w:r w:rsidRPr="00A24952">
              <w:rPr>
                <w:rFonts w:ascii="Bookman Old Style" w:hAnsi="Bookman Old Style"/>
              </w:rPr>
              <w:t xml:space="preserve"> </w:t>
            </w:r>
          </w:p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Российской Федерации»;</w:t>
            </w:r>
          </w:p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- поручения Президента Российской Федерации от 17 марта 2011 </w:t>
            </w:r>
          </w:p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года Пр-701;</w:t>
            </w:r>
          </w:p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- постановление Правительства Российской Федерации от 14 июня</w:t>
            </w:r>
            <w:r w:rsidR="007501BD">
              <w:rPr>
                <w:rFonts w:ascii="Bookman Old Style" w:hAnsi="Bookman Old Style"/>
              </w:rPr>
              <w:t xml:space="preserve"> </w:t>
            </w:r>
            <w:r w:rsidRPr="00A24952">
              <w:rPr>
                <w:rFonts w:ascii="Bookman Old Style" w:hAnsi="Bookman Old Style"/>
              </w:rPr>
              <w:t xml:space="preserve">2013 года N 502 «Об утверждении требований к </w:t>
            </w:r>
            <w:r w:rsidRPr="00A24952">
              <w:rPr>
                <w:rFonts w:ascii="Bookman Old Style" w:hAnsi="Bookman Old Style"/>
              </w:rPr>
              <w:lastRenderedPageBreak/>
              <w:t>программам</w:t>
            </w:r>
          </w:p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комплексного развития систем коммунальной инфраструктуры</w:t>
            </w:r>
          </w:p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поселений, городских округов»</w:t>
            </w:r>
          </w:p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-постановление Администрац</w:t>
            </w:r>
            <w:r w:rsidR="004B4A53">
              <w:rPr>
                <w:rFonts w:ascii="Bookman Old Style" w:hAnsi="Bookman Old Style"/>
              </w:rPr>
              <w:t>ии МО «Большеучинское»</w:t>
            </w:r>
            <w:r w:rsidR="007501BD">
              <w:rPr>
                <w:rFonts w:ascii="Bookman Old Style" w:hAnsi="Bookman Old Style"/>
              </w:rPr>
              <w:t xml:space="preserve"> </w:t>
            </w:r>
            <w:r w:rsidR="004B4A53">
              <w:rPr>
                <w:rFonts w:ascii="Bookman Old Style" w:hAnsi="Bookman Old Style"/>
              </w:rPr>
              <w:t>№ 18 от 24.06</w:t>
            </w:r>
            <w:r w:rsidRPr="00A24952">
              <w:rPr>
                <w:rFonts w:ascii="Bookman Old Style" w:hAnsi="Bookman Old Style"/>
              </w:rPr>
              <w:t xml:space="preserve">.2016г. « Об утверждении </w:t>
            </w:r>
          </w:p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программы комплексного развития транспортной </w:t>
            </w:r>
          </w:p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инфраструктуры муниципального образования </w:t>
            </w:r>
            <w:r w:rsidR="004B4A53">
              <w:rPr>
                <w:rFonts w:ascii="Bookman Old Style" w:hAnsi="Bookman Old Style"/>
              </w:rPr>
              <w:t>на 2016- 203</w:t>
            </w:r>
            <w:r w:rsidRPr="00A24952">
              <w:rPr>
                <w:rFonts w:ascii="Bookman Old Style" w:hAnsi="Bookman Old Style"/>
              </w:rPr>
              <w:t xml:space="preserve">0 </w:t>
            </w:r>
          </w:p>
          <w:p w:rsidR="00D406D3" w:rsidRPr="00A24952" w:rsidRDefault="004B4A53" w:rsidP="00366D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годы</w:t>
            </w:r>
            <w:r w:rsidR="00366DBC" w:rsidRPr="00A24952">
              <w:rPr>
                <w:rFonts w:ascii="Bookman Old Style" w:hAnsi="Bookman Old Style"/>
              </w:rPr>
              <w:t>»</w:t>
            </w:r>
          </w:p>
        </w:tc>
      </w:tr>
      <w:tr w:rsidR="00D406D3" w:rsidTr="00D406D3">
        <w:tc>
          <w:tcPr>
            <w:tcW w:w="2376" w:type="dxa"/>
          </w:tcPr>
          <w:p w:rsidR="00366DBC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lastRenderedPageBreak/>
              <w:t xml:space="preserve">Разработчик </w:t>
            </w:r>
          </w:p>
          <w:p w:rsidR="00D406D3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7195" w:type="dxa"/>
          </w:tcPr>
          <w:p w:rsidR="00366DBC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Администрация муниципального образования «Большеучинское» </w:t>
            </w:r>
          </w:p>
          <w:p w:rsidR="00D406D3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Можгинского  района Удмуртской Республики</w:t>
            </w:r>
          </w:p>
        </w:tc>
      </w:tr>
      <w:tr w:rsidR="00D406D3" w:rsidTr="00D406D3">
        <w:tc>
          <w:tcPr>
            <w:tcW w:w="2376" w:type="dxa"/>
          </w:tcPr>
          <w:p w:rsidR="00366DBC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Исполнители </w:t>
            </w:r>
          </w:p>
          <w:p w:rsidR="00D406D3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7195" w:type="dxa"/>
          </w:tcPr>
          <w:p w:rsidR="00366DBC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Администрация муниципального образования «Большеучинское» </w:t>
            </w:r>
          </w:p>
          <w:p w:rsidR="00D406D3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Можгинского  района Удмуртской Республики</w:t>
            </w:r>
          </w:p>
        </w:tc>
      </w:tr>
      <w:tr w:rsidR="00D406D3" w:rsidTr="00D406D3">
        <w:tc>
          <w:tcPr>
            <w:tcW w:w="2376" w:type="dxa"/>
          </w:tcPr>
          <w:p w:rsidR="00366DBC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Контроль </w:t>
            </w:r>
            <w:proofErr w:type="gramStart"/>
            <w:r w:rsidRPr="00A24952">
              <w:rPr>
                <w:rFonts w:ascii="Bookman Old Style" w:hAnsi="Bookman Old Style"/>
              </w:rPr>
              <w:t>за</w:t>
            </w:r>
            <w:proofErr w:type="gramEnd"/>
            <w:r w:rsidRPr="00A24952">
              <w:rPr>
                <w:rFonts w:ascii="Bookman Old Style" w:hAnsi="Bookman Old Style"/>
              </w:rPr>
              <w:t xml:space="preserve"> </w:t>
            </w:r>
          </w:p>
          <w:p w:rsidR="00366DBC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реализацией </w:t>
            </w:r>
          </w:p>
          <w:p w:rsidR="00D406D3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7195" w:type="dxa"/>
          </w:tcPr>
          <w:p w:rsidR="00366DBC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proofErr w:type="gramStart"/>
            <w:r w:rsidRPr="00A24952">
              <w:rPr>
                <w:rFonts w:ascii="Bookman Old Style" w:hAnsi="Bookman Old Style"/>
              </w:rPr>
              <w:t>Контроль за</w:t>
            </w:r>
            <w:proofErr w:type="gramEnd"/>
            <w:r w:rsidRPr="00A24952">
              <w:rPr>
                <w:rFonts w:ascii="Bookman Old Style" w:hAnsi="Bookman Old Style"/>
              </w:rPr>
              <w:t xml:space="preserve"> реализацией Программы осуществляет Администрация муниципального образования «Большеучинское» </w:t>
            </w:r>
          </w:p>
          <w:p w:rsidR="00D406D3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Можгинского  района Удмуртской Республики</w:t>
            </w:r>
          </w:p>
        </w:tc>
      </w:tr>
      <w:tr w:rsidR="00D406D3" w:rsidTr="00D406D3">
        <w:tc>
          <w:tcPr>
            <w:tcW w:w="2376" w:type="dxa"/>
          </w:tcPr>
          <w:p w:rsidR="00D406D3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Цель программы</w:t>
            </w:r>
          </w:p>
        </w:tc>
        <w:tc>
          <w:tcPr>
            <w:tcW w:w="7195" w:type="dxa"/>
          </w:tcPr>
          <w:p w:rsidR="00366DBC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Повышение комфортности и безопасности жизнедеятельности</w:t>
            </w:r>
          </w:p>
          <w:p w:rsidR="00D406D3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населения и хозяйствующих субъектов на территории муниципального образования «Большеучинское»</w:t>
            </w:r>
          </w:p>
        </w:tc>
      </w:tr>
      <w:tr w:rsidR="00D406D3" w:rsidTr="00D406D3">
        <w:tc>
          <w:tcPr>
            <w:tcW w:w="2376" w:type="dxa"/>
          </w:tcPr>
          <w:p w:rsidR="00D406D3" w:rsidRPr="00A24952" w:rsidRDefault="00366DBC" w:rsidP="00D406D3">
            <w:pPr>
              <w:pStyle w:val="a3"/>
              <w:jc w:val="center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Задачи программы</w:t>
            </w:r>
          </w:p>
        </w:tc>
        <w:tc>
          <w:tcPr>
            <w:tcW w:w="7195" w:type="dxa"/>
          </w:tcPr>
          <w:p w:rsidR="00366DBC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1. Повышение надежности системы транспортной </w:t>
            </w:r>
          </w:p>
          <w:p w:rsidR="00366DBC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инфраструктуры.</w:t>
            </w:r>
          </w:p>
          <w:p w:rsidR="00366DBC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2. Обеспечение более комфортных условий проживания населения</w:t>
            </w:r>
          </w:p>
          <w:p w:rsidR="00D406D3" w:rsidRPr="00A24952" w:rsidRDefault="00366DBC" w:rsidP="00366DBC">
            <w:pPr>
              <w:pStyle w:val="a3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сельского поселения, безопасности дорожного движения.</w:t>
            </w:r>
          </w:p>
        </w:tc>
      </w:tr>
      <w:tr w:rsidR="00D406D3" w:rsidTr="00D406D3">
        <w:tc>
          <w:tcPr>
            <w:tcW w:w="2376" w:type="dxa"/>
          </w:tcPr>
          <w:p w:rsidR="00366DBC" w:rsidRPr="00A24952" w:rsidRDefault="00366DBC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Сроки реализации </w:t>
            </w:r>
          </w:p>
          <w:p w:rsidR="00D406D3" w:rsidRPr="00A24952" w:rsidRDefault="00366DBC" w:rsidP="00366DBC">
            <w:pPr>
              <w:pStyle w:val="a3"/>
              <w:jc w:val="center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7195" w:type="dxa"/>
          </w:tcPr>
          <w:p w:rsidR="00366DBC" w:rsidRPr="00A24952" w:rsidRDefault="004B4A53" w:rsidP="00366D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2016-203</w:t>
            </w:r>
            <w:r w:rsidR="00366DBC" w:rsidRPr="00A24952">
              <w:rPr>
                <w:rFonts w:ascii="Bookman Old Style" w:hAnsi="Bookman Old Style"/>
              </w:rPr>
              <w:t>0 г.</w:t>
            </w:r>
          </w:p>
          <w:p w:rsidR="00D406D3" w:rsidRPr="00A24952" w:rsidRDefault="00D406D3" w:rsidP="00D406D3">
            <w:pPr>
              <w:pStyle w:val="a3"/>
              <w:jc w:val="center"/>
              <w:rPr>
                <w:rFonts w:ascii="Bookman Old Style" w:hAnsi="Bookman Old Style"/>
              </w:rPr>
            </w:pPr>
          </w:p>
        </w:tc>
      </w:tr>
      <w:tr w:rsidR="00366DBC" w:rsidTr="00D406D3">
        <w:tc>
          <w:tcPr>
            <w:tcW w:w="2376" w:type="dxa"/>
          </w:tcPr>
          <w:p w:rsidR="003432B8" w:rsidRPr="00A24952" w:rsidRDefault="003432B8" w:rsidP="003432B8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Объемы и источники</w:t>
            </w:r>
          </w:p>
          <w:p w:rsidR="00366DBC" w:rsidRPr="00A24952" w:rsidRDefault="003432B8" w:rsidP="003432B8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финансирования</w:t>
            </w:r>
          </w:p>
        </w:tc>
        <w:tc>
          <w:tcPr>
            <w:tcW w:w="7195" w:type="dxa"/>
          </w:tcPr>
          <w:p w:rsidR="003432B8" w:rsidRPr="00A24952" w:rsidRDefault="003432B8" w:rsidP="003432B8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Источники финансирования:</w:t>
            </w:r>
          </w:p>
          <w:p w:rsidR="003432B8" w:rsidRPr="00A24952" w:rsidRDefault="003432B8" w:rsidP="003432B8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- средства местного бюджета.</w:t>
            </w:r>
          </w:p>
          <w:p w:rsidR="00366DBC" w:rsidRPr="00A24952" w:rsidRDefault="003432B8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Бюджетные ассигнования, пред</w:t>
            </w:r>
            <w:r w:rsidR="004B4A53">
              <w:rPr>
                <w:rFonts w:ascii="Bookman Old Style" w:hAnsi="Bookman Old Style"/>
              </w:rPr>
              <w:t xml:space="preserve">усмотренные в плановом периоде  </w:t>
            </w:r>
            <w:r w:rsidRPr="00A24952">
              <w:rPr>
                <w:rFonts w:ascii="Bookman Old Style" w:hAnsi="Bookman Old Style"/>
              </w:rPr>
              <w:t>2017 года, будут уточнены при форм</w:t>
            </w:r>
            <w:r w:rsidR="004B4A53">
              <w:rPr>
                <w:rFonts w:ascii="Bookman Old Style" w:hAnsi="Bookman Old Style"/>
              </w:rPr>
              <w:t>ировании проектов бюджета  муниципального образования</w:t>
            </w:r>
            <w:r w:rsidRPr="00A24952">
              <w:rPr>
                <w:rFonts w:ascii="Bookman Old Style" w:hAnsi="Bookman Old Style"/>
              </w:rPr>
              <w:t xml:space="preserve"> с учетом изменения</w:t>
            </w:r>
            <w:r w:rsidR="004B4A53">
              <w:rPr>
                <w:rFonts w:ascii="Bookman Old Style" w:hAnsi="Bookman Old Style"/>
              </w:rPr>
              <w:t xml:space="preserve"> ассигнований из регионального  бюджета.</w:t>
            </w:r>
          </w:p>
        </w:tc>
      </w:tr>
      <w:tr w:rsidR="003432B8" w:rsidTr="00D406D3">
        <w:tc>
          <w:tcPr>
            <w:tcW w:w="2376" w:type="dxa"/>
          </w:tcPr>
          <w:p w:rsidR="003432B8" w:rsidRPr="00A24952" w:rsidRDefault="003432B8" w:rsidP="003432B8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Мероприятия </w:t>
            </w:r>
          </w:p>
          <w:p w:rsidR="003432B8" w:rsidRPr="00A24952" w:rsidRDefault="003432B8" w:rsidP="003432B8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программы</w:t>
            </w:r>
          </w:p>
        </w:tc>
        <w:tc>
          <w:tcPr>
            <w:tcW w:w="7195" w:type="dxa"/>
          </w:tcPr>
          <w:p w:rsidR="003432B8" w:rsidRPr="00A24952" w:rsidRDefault="003432B8" w:rsidP="003432B8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- разработка проектно-сметной документации;</w:t>
            </w:r>
          </w:p>
          <w:p w:rsidR="003432B8" w:rsidRPr="00A24952" w:rsidRDefault="003432B8" w:rsidP="003432B8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- приобретение материалов и ремонт дорог;</w:t>
            </w:r>
          </w:p>
          <w:p w:rsidR="003432B8" w:rsidRPr="00A24952" w:rsidRDefault="003432B8" w:rsidP="003432B8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- мероприятия по организации дорожного движения;</w:t>
            </w:r>
          </w:p>
          <w:p w:rsidR="003432B8" w:rsidRPr="00A24952" w:rsidRDefault="003432B8" w:rsidP="00366DBC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- ремонт, строительство пешеходных дорожек.</w:t>
            </w:r>
          </w:p>
        </w:tc>
      </w:tr>
    </w:tbl>
    <w:p w:rsidR="00D406D3" w:rsidRDefault="00D406D3" w:rsidP="00D406D3"/>
    <w:p w:rsidR="00D406D3" w:rsidRPr="002363AA" w:rsidRDefault="00D406D3" w:rsidP="007501BD">
      <w:pPr>
        <w:pStyle w:val="a3"/>
        <w:rPr>
          <w:rFonts w:ascii="Bookman Old Style" w:hAnsi="Bookman Old Style"/>
          <w:sz w:val="24"/>
          <w:szCs w:val="24"/>
        </w:rPr>
      </w:pPr>
      <w:r w:rsidRPr="007501BD">
        <w:rPr>
          <w:rFonts w:ascii="Bookman Old Style" w:hAnsi="Bookman Old Style"/>
          <w:b/>
          <w:sz w:val="24"/>
          <w:szCs w:val="24"/>
        </w:rPr>
        <w:t>2.</w:t>
      </w:r>
      <w:r w:rsidR="007501BD" w:rsidRPr="007501BD">
        <w:rPr>
          <w:rFonts w:ascii="Bookman Old Style" w:hAnsi="Bookman Old Style"/>
          <w:b/>
          <w:sz w:val="24"/>
          <w:szCs w:val="24"/>
        </w:rPr>
        <w:t xml:space="preserve">  </w:t>
      </w:r>
      <w:r w:rsidR="007501BD"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Pr="002363AA">
        <w:rPr>
          <w:rFonts w:ascii="Bookman Old Style" w:hAnsi="Bookman Old Style"/>
          <w:sz w:val="24"/>
          <w:szCs w:val="24"/>
        </w:rPr>
        <w:t xml:space="preserve"> </w:t>
      </w:r>
      <w:r w:rsidRPr="007501BD">
        <w:rPr>
          <w:rFonts w:ascii="Bookman Old Style" w:hAnsi="Bookman Old Style"/>
          <w:b/>
          <w:sz w:val="24"/>
          <w:szCs w:val="24"/>
        </w:rPr>
        <w:t>Общие сведения</w:t>
      </w:r>
    </w:p>
    <w:p w:rsidR="003432B8" w:rsidRDefault="00D406D3" w:rsidP="003432B8">
      <w:pPr>
        <w:pStyle w:val="a3"/>
        <w:jc w:val="both"/>
      </w:pPr>
      <w:r>
        <w:t xml:space="preserve"> </w:t>
      </w:r>
    </w:p>
    <w:p w:rsidR="00D406D3" w:rsidRPr="002363AA" w:rsidRDefault="00D406D3" w:rsidP="002363AA">
      <w:pPr>
        <w:pStyle w:val="a3"/>
        <w:ind w:firstLine="708"/>
        <w:jc w:val="both"/>
        <w:rPr>
          <w:rFonts w:ascii="Bookman Old Style" w:hAnsi="Bookman Old Style"/>
        </w:rPr>
      </w:pPr>
      <w:r w:rsidRPr="002363AA">
        <w:rPr>
          <w:rFonts w:ascii="Bookman Old Style" w:hAnsi="Bookman Old Style"/>
        </w:rPr>
        <w:t>Одним из основополагающих условий развития</w:t>
      </w:r>
      <w:r w:rsidR="002363AA">
        <w:rPr>
          <w:rFonts w:ascii="Bookman Old Style" w:hAnsi="Bookman Old Style"/>
        </w:rPr>
        <w:t xml:space="preserve"> поселения является комплексное </w:t>
      </w:r>
      <w:r w:rsidRPr="002363AA">
        <w:rPr>
          <w:rFonts w:ascii="Bookman Old Style" w:hAnsi="Bookman Old Style"/>
        </w:rPr>
        <w:t xml:space="preserve">развитие систем жизнеобеспечения </w:t>
      </w:r>
      <w:r w:rsidR="003432B8" w:rsidRPr="002363AA">
        <w:rPr>
          <w:rFonts w:ascii="Bookman Old Style" w:hAnsi="Bookman Old Style"/>
        </w:rPr>
        <w:t>муниципального образования «Большеучинское»</w:t>
      </w:r>
      <w:r w:rsidR="002363AA">
        <w:rPr>
          <w:rFonts w:ascii="Bookman Old Style" w:hAnsi="Bookman Old Style"/>
        </w:rPr>
        <w:t xml:space="preserve">. Этапом, </w:t>
      </w:r>
      <w:r w:rsidRPr="002363AA">
        <w:rPr>
          <w:rFonts w:ascii="Bookman Old Style" w:hAnsi="Bookman Old Style"/>
        </w:rPr>
        <w:t>предшествующим разработке основных мероприятий Программы, является проведение</w:t>
      </w:r>
      <w:r w:rsidR="003432B8" w:rsidRPr="002363AA">
        <w:rPr>
          <w:rFonts w:ascii="Bookman Old Style" w:hAnsi="Bookman Old Style"/>
        </w:rPr>
        <w:t xml:space="preserve">   </w:t>
      </w:r>
      <w:r w:rsidRPr="002363AA">
        <w:rPr>
          <w:rFonts w:ascii="Bookman Old Style" w:hAnsi="Bookman Old Style"/>
        </w:rPr>
        <w:t>анализа и оценка социально-экономического и территориального развития сельского</w:t>
      </w:r>
      <w:r w:rsidR="00A24952" w:rsidRPr="002363AA">
        <w:rPr>
          <w:rFonts w:ascii="Bookman Old Style" w:hAnsi="Bookman Old Style"/>
        </w:rPr>
        <w:t xml:space="preserve"> </w:t>
      </w:r>
      <w:r w:rsidRPr="002363AA">
        <w:rPr>
          <w:rFonts w:ascii="Bookman Old Style" w:hAnsi="Bookman Old Style"/>
        </w:rPr>
        <w:t>поселения.</w:t>
      </w:r>
    </w:p>
    <w:p w:rsidR="00D406D3" w:rsidRPr="002363AA" w:rsidRDefault="00D406D3" w:rsidP="00A24952">
      <w:pPr>
        <w:pStyle w:val="a3"/>
        <w:ind w:firstLine="708"/>
        <w:jc w:val="both"/>
        <w:rPr>
          <w:rFonts w:ascii="Bookman Old Style" w:hAnsi="Bookman Old Style"/>
        </w:rPr>
      </w:pPr>
      <w:r w:rsidRPr="002363AA">
        <w:rPr>
          <w:rFonts w:ascii="Bookman Old Style" w:hAnsi="Bookman Old Style"/>
        </w:rPr>
        <w:t>Анализ и оценка социально-экономического и территориального развития</w:t>
      </w:r>
    </w:p>
    <w:p w:rsidR="00D406D3" w:rsidRPr="002363AA" w:rsidRDefault="00D406D3" w:rsidP="002363AA">
      <w:pPr>
        <w:pStyle w:val="a3"/>
        <w:jc w:val="both"/>
        <w:rPr>
          <w:rFonts w:ascii="Bookman Old Style" w:hAnsi="Bookman Old Style"/>
        </w:rPr>
      </w:pPr>
      <w:r w:rsidRPr="002363AA">
        <w:rPr>
          <w:rFonts w:ascii="Bookman Old Style" w:hAnsi="Bookman Old Style"/>
        </w:rPr>
        <w:t>муниципального образования, а также прогноз его развития проводится по следующим</w:t>
      </w:r>
      <w:r w:rsidR="002363AA">
        <w:rPr>
          <w:rFonts w:ascii="Bookman Old Style" w:hAnsi="Bookman Old Style"/>
        </w:rPr>
        <w:t xml:space="preserve"> </w:t>
      </w:r>
      <w:r w:rsidRPr="002363AA">
        <w:rPr>
          <w:rFonts w:ascii="Bookman Old Style" w:hAnsi="Bookman Old Style"/>
        </w:rPr>
        <w:t>направлениям:</w:t>
      </w:r>
    </w:p>
    <w:p w:rsidR="00D406D3" w:rsidRPr="002363AA" w:rsidRDefault="003432B8" w:rsidP="00AD7EDD">
      <w:pPr>
        <w:pStyle w:val="a3"/>
        <w:rPr>
          <w:rFonts w:ascii="Bookman Old Style" w:hAnsi="Bookman Old Style"/>
        </w:rPr>
      </w:pPr>
      <w:r w:rsidRPr="002363AA">
        <w:rPr>
          <w:rFonts w:ascii="Bookman Old Style" w:hAnsi="Bookman Old Style"/>
        </w:rPr>
        <w:t xml:space="preserve">   -  </w:t>
      </w:r>
      <w:r w:rsidR="00D406D3" w:rsidRPr="002363AA">
        <w:rPr>
          <w:rFonts w:ascii="Bookman Old Style" w:hAnsi="Bookman Old Style"/>
        </w:rPr>
        <w:t>демографическое развитие;</w:t>
      </w:r>
    </w:p>
    <w:p w:rsidR="00D406D3" w:rsidRPr="00A24952" w:rsidRDefault="003432B8" w:rsidP="00AD7EDD">
      <w:pPr>
        <w:pStyle w:val="a3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  </w:t>
      </w:r>
      <w:r w:rsidR="009205A5" w:rsidRPr="00A24952">
        <w:rPr>
          <w:rFonts w:ascii="Bookman Old Style" w:hAnsi="Bookman Old Style"/>
        </w:rPr>
        <w:t xml:space="preserve">-  </w:t>
      </w:r>
      <w:r w:rsidR="00D406D3" w:rsidRPr="00A24952">
        <w:rPr>
          <w:rFonts w:ascii="Bookman Old Style" w:hAnsi="Bookman Old Style"/>
        </w:rPr>
        <w:t>перспективное строительство;</w:t>
      </w:r>
    </w:p>
    <w:p w:rsidR="00D406D3" w:rsidRPr="00A24952" w:rsidRDefault="003432B8" w:rsidP="00AD7EDD">
      <w:pPr>
        <w:pStyle w:val="a3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  -</w:t>
      </w:r>
      <w:r w:rsidR="009205A5" w:rsidRPr="00A24952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 xml:space="preserve"> </w:t>
      </w:r>
      <w:r w:rsidR="00D406D3" w:rsidRPr="00A24952">
        <w:rPr>
          <w:rFonts w:ascii="Bookman Old Style" w:hAnsi="Bookman Old Style"/>
        </w:rPr>
        <w:t>состояние транспортной инфраструктуры;</w:t>
      </w:r>
    </w:p>
    <w:p w:rsidR="009205A5" w:rsidRPr="00A24952" w:rsidRDefault="003432B8" w:rsidP="00A24952">
      <w:pPr>
        <w:pStyle w:val="a3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lastRenderedPageBreak/>
        <w:t xml:space="preserve">            </w:t>
      </w:r>
      <w:r w:rsidR="00D406D3" w:rsidRPr="00A24952">
        <w:rPr>
          <w:rFonts w:ascii="Bookman Old Style" w:hAnsi="Bookman Old Style"/>
        </w:rPr>
        <w:t>Программа направлена на обеспечение надежного и устойчивого обслуживания</w:t>
      </w:r>
      <w:r w:rsidR="00A24952">
        <w:rPr>
          <w:rFonts w:ascii="Bookman Old Style" w:hAnsi="Bookman Old Style"/>
        </w:rPr>
        <w:t xml:space="preserve"> </w:t>
      </w:r>
      <w:r w:rsidR="00D406D3" w:rsidRPr="00A24952">
        <w:rPr>
          <w:rFonts w:ascii="Bookman Old Style" w:hAnsi="Bookman Old Style"/>
        </w:rPr>
        <w:t>потребителей услугами, снижение износа объектов транспортной инфраструктуры.</w:t>
      </w:r>
    </w:p>
    <w:p w:rsidR="00D406D3" w:rsidRPr="007501BD" w:rsidRDefault="007501BD" w:rsidP="003432B8">
      <w:pPr>
        <w:jc w:val="center"/>
        <w:rPr>
          <w:rFonts w:ascii="Bookman Old Style" w:hAnsi="Bookman Old Style"/>
          <w:b/>
          <w:sz w:val="24"/>
          <w:szCs w:val="24"/>
        </w:rPr>
      </w:pPr>
      <w:r w:rsidRPr="007501BD">
        <w:rPr>
          <w:rFonts w:ascii="Bookman Old Style" w:hAnsi="Bookman Old Style"/>
          <w:b/>
          <w:sz w:val="24"/>
          <w:szCs w:val="24"/>
        </w:rPr>
        <w:t xml:space="preserve">2.1         </w:t>
      </w:r>
      <w:r w:rsidR="00D406D3" w:rsidRPr="007501BD">
        <w:rPr>
          <w:rFonts w:ascii="Bookman Old Style" w:hAnsi="Bookman Old Style"/>
          <w:b/>
          <w:sz w:val="24"/>
          <w:szCs w:val="24"/>
        </w:rPr>
        <w:t>Демографическое развитие муниципального образования</w:t>
      </w:r>
    </w:p>
    <w:p w:rsidR="009205A5" w:rsidRPr="00A24952" w:rsidRDefault="00D5675B" w:rsidP="002363AA">
      <w:pPr>
        <w:pStyle w:val="a3"/>
        <w:jc w:val="both"/>
        <w:rPr>
          <w:rFonts w:ascii="Bookman Old Style" w:hAnsi="Bookman Old Style"/>
          <w:lang w:eastAsia="ru-RU"/>
        </w:rPr>
      </w:pPr>
      <w:r w:rsidRPr="00A24952">
        <w:rPr>
          <w:rFonts w:ascii="Bookman Old Style" w:hAnsi="Bookman Old Style"/>
          <w:lang w:eastAsia="ru-RU"/>
        </w:rPr>
        <w:t xml:space="preserve">            </w:t>
      </w:r>
      <w:r w:rsidR="009205A5" w:rsidRPr="00A24952">
        <w:rPr>
          <w:rFonts w:ascii="Bookman Old Style" w:hAnsi="Bookman Old Style"/>
          <w:lang w:eastAsia="ru-RU"/>
        </w:rPr>
        <w:t>Сельское поселение МО «Большеучинское» расположено в северо-западной части Можгинского района Удмуртской Республики, имеет общую границу с муниципальными образов</w:t>
      </w:r>
      <w:r w:rsidRPr="00A24952">
        <w:rPr>
          <w:rFonts w:ascii="Bookman Old Style" w:hAnsi="Bookman Old Style"/>
          <w:lang w:eastAsia="ru-RU"/>
        </w:rPr>
        <w:t>аниями: «</w:t>
      </w:r>
      <w:proofErr w:type="spellStart"/>
      <w:r w:rsidRPr="00A24952">
        <w:rPr>
          <w:rFonts w:ascii="Bookman Old Style" w:hAnsi="Bookman Old Style"/>
          <w:lang w:eastAsia="ru-RU"/>
        </w:rPr>
        <w:t>Пазяльское</w:t>
      </w:r>
      <w:proofErr w:type="spellEnd"/>
      <w:r w:rsidRPr="00A24952">
        <w:rPr>
          <w:rFonts w:ascii="Bookman Old Style" w:hAnsi="Bookman Old Style"/>
          <w:lang w:eastAsia="ru-RU"/>
        </w:rPr>
        <w:t>»,  «</w:t>
      </w:r>
      <w:proofErr w:type="spellStart"/>
      <w:r w:rsidRPr="00A24952">
        <w:rPr>
          <w:rFonts w:ascii="Bookman Old Style" w:hAnsi="Bookman Old Style"/>
          <w:lang w:eastAsia="ru-RU"/>
        </w:rPr>
        <w:t>Большепуд</w:t>
      </w:r>
      <w:r w:rsidR="009205A5" w:rsidRPr="00A24952">
        <w:rPr>
          <w:rFonts w:ascii="Bookman Old Style" w:hAnsi="Bookman Old Style"/>
          <w:lang w:eastAsia="ru-RU"/>
        </w:rPr>
        <w:t>гинское</w:t>
      </w:r>
      <w:proofErr w:type="spellEnd"/>
      <w:r w:rsidR="009205A5" w:rsidRPr="00A24952">
        <w:rPr>
          <w:rFonts w:ascii="Bookman Old Style" w:hAnsi="Bookman Old Style"/>
          <w:lang w:eastAsia="ru-RU"/>
        </w:rPr>
        <w:t>», «</w:t>
      </w:r>
      <w:proofErr w:type="spellStart"/>
      <w:r w:rsidR="009205A5" w:rsidRPr="00A24952">
        <w:rPr>
          <w:rFonts w:ascii="Bookman Old Style" w:hAnsi="Bookman Old Style"/>
          <w:lang w:eastAsia="ru-RU"/>
        </w:rPr>
        <w:t>Вавожский</w:t>
      </w:r>
      <w:proofErr w:type="spellEnd"/>
      <w:r w:rsidR="009205A5" w:rsidRPr="00A24952">
        <w:rPr>
          <w:rFonts w:ascii="Bookman Old Style" w:hAnsi="Bookman Old Style"/>
          <w:lang w:eastAsia="ru-RU"/>
        </w:rPr>
        <w:t xml:space="preserve"> район».</w:t>
      </w:r>
    </w:p>
    <w:p w:rsidR="00D5675B" w:rsidRPr="00A24952" w:rsidRDefault="00D5675B" w:rsidP="002363AA">
      <w:pPr>
        <w:pStyle w:val="a3"/>
        <w:jc w:val="both"/>
        <w:rPr>
          <w:rFonts w:ascii="Bookman Old Style" w:hAnsi="Bookman Old Style"/>
          <w:lang w:eastAsia="ru-RU"/>
        </w:rPr>
      </w:pPr>
      <w:r w:rsidRPr="00A24952">
        <w:rPr>
          <w:rFonts w:ascii="Bookman Old Style" w:hAnsi="Bookman Old Style"/>
          <w:lang w:eastAsia="ru-RU"/>
        </w:rPr>
        <w:t xml:space="preserve">       </w:t>
      </w:r>
      <w:r w:rsidR="009205A5" w:rsidRPr="00A24952">
        <w:rPr>
          <w:rFonts w:ascii="Bookman Old Style" w:hAnsi="Bookman Old Style"/>
          <w:lang w:eastAsia="ru-RU"/>
        </w:rPr>
        <w:t>В состав поселения входит 12 населенных пунктов – с. Большая</w:t>
      </w:r>
      <w:proofErr w:type="gramStart"/>
      <w:r w:rsidR="009205A5" w:rsidRPr="00A24952">
        <w:rPr>
          <w:rFonts w:ascii="Bookman Old Style" w:hAnsi="Bookman Old Style"/>
          <w:lang w:eastAsia="ru-RU"/>
        </w:rPr>
        <w:t xml:space="preserve"> У</w:t>
      </w:r>
      <w:proofErr w:type="gramEnd"/>
      <w:r w:rsidR="009205A5" w:rsidRPr="00A24952">
        <w:rPr>
          <w:rFonts w:ascii="Bookman Old Style" w:hAnsi="Bookman Old Style"/>
          <w:lang w:eastAsia="ru-RU"/>
        </w:rPr>
        <w:t xml:space="preserve">ча (административный центр муниципального образования), </w:t>
      </w:r>
      <w:r w:rsidRPr="00A24952">
        <w:rPr>
          <w:rFonts w:ascii="Bookman Old Style" w:hAnsi="Bookman Old Style"/>
          <w:lang w:eastAsia="ru-RU"/>
        </w:rPr>
        <w:t xml:space="preserve"> </w:t>
      </w:r>
      <w:r w:rsidR="009205A5" w:rsidRPr="00A24952">
        <w:rPr>
          <w:rFonts w:ascii="Bookman Old Style" w:hAnsi="Bookman Old Style"/>
          <w:lang w:eastAsia="ru-RU"/>
        </w:rPr>
        <w:t xml:space="preserve">д. Большая </w:t>
      </w:r>
      <w:proofErr w:type="spellStart"/>
      <w:r w:rsidR="009205A5" w:rsidRPr="00A24952">
        <w:rPr>
          <w:rFonts w:ascii="Bookman Old Style" w:hAnsi="Bookman Old Style"/>
          <w:lang w:eastAsia="ru-RU"/>
        </w:rPr>
        <w:t>Сюга</w:t>
      </w:r>
      <w:proofErr w:type="spellEnd"/>
      <w:r w:rsidR="009205A5" w:rsidRPr="00A24952">
        <w:rPr>
          <w:rFonts w:ascii="Bookman Old Style" w:hAnsi="Bookman Old Style"/>
          <w:lang w:eastAsia="ru-RU"/>
        </w:rPr>
        <w:t xml:space="preserve">, д. </w:t>
      </w:r>
      <w:proofErr w:type="spellStart"/>
      <w:r w:rsidR="009205A5" w:rsidRPr="00A24952">
        <w:rPr>
          <w:rFonts w:ascii="Bookman Old Style" w:hAnsi="Bookman Old Style"/>
          <w:lang w:eastAsia="ru-RU"/>
        </w:rPr>
        <w:t>Ильдас</w:t>
      </w:r>
      <w:proofErr w:type="spellEnd"/>
      <w:r w:rsidR="009205A5" w:rsidRPr="00A24952">
        <w:rPr>
          <w:rFonts w:ascii="Bookman Old Style" w:hAnsi="Bookman Old Style"/>
          <w:lang w:eastAsia="ru-RU"/>
        </w:rPr>
        <w:t xml:space="preserve">-Уча, д. Камышлы, с. Красный Яр, д. Ломеслуд, д. Мальчиково, д. Нижний </w:t>
      </w:r>
      <w:proofErr w:type="spellStart"/>
      <w:r w:rsidR="009205A5" w:rsidRPr="00A24952">
        <w:rPr>
          <w:rFonts w:ascii="Bookman Old Style" w:hAnsi="Bookman Old Style"/>
          <w:lang w:eastAsia="ru-RU"/>
        </w:rPr>
        <w:t>Шидлуд</w:t>
      </w:r>
      <w:proofErr w:type="spellEnd"/>
      <w:r w:rsidR="009205A5" w:rsidRPr="00A24952">
        <w:rPr>
          <w:rFonts w:ascii="Bookman Old Style" w:hAnsi="Bookman Old Style"/>
          <w:lang w:eastAsia="ru-RU"/>
        </w:rPr>
        <w:t xml:space="preserve">, д. </w:t>
      </w:r>
      <w:proofErr w:type="spellStart"/>
      <w:r w:rsidR="009205A5" w:rsidRPr="00A24952">
        <w:rPr>
          <w:rFonts w:ascii="Bookman Old Style" w:hAnsi="Bookman Old Style"/>
          <w:lang w:eastAsia="ru-RU"/>
        </w:rPr>
        <w:t>Николо-Сюга</w:t>
      </w:r>
      <w:proofErr w:type="spellEnd"/>
      <w:r w:rsidR="009205A5" w:rsidRPr="00A24952">
        <w:rPr>
          <w:rFonts w:ascii="Bookman Old Style" w:hAnsi="Bookman Old Style"/>
          <w:lang w:eastAsia="ru-RU"/>
        </w:rPr>
        <w:t xml:space="preserve">, д. </w:t>
      </w:r>
      <w:proofErr w:type="spellStart"/>
      <w:r w:rsidR="009205A5" w:rsidRPr="00A24952">
        <w:rPr>
          <w:rFonts w:ascii="Bookman Old Style" w:hAnsi="Bookman Old Style"/>
          <w:lang w:eastAsia="ru-RU"/>
        </w:rPr>
        <w:t>Пазял-Зюмья</w:t>
      </w:r>
      <w:proofErr w:type="spellEnd"/>
      <w:r w:rsidR="009205A5" w:rsidRPr="00A24952">
        <w:rPr>
          <w:rFonts w:ascii="Bookman Old Style" w:hAnsi="Bookman Old Style"/>
          <w:lang w:eastAsia="ru-RU"/>
        </w:rPr>
        <w:t xml:space="preserve">, д. </w:t>
      </w:r>
      <w:proofErr w:type="spellStart"/>
      <w:r w:rsidR="009205A5" w:rsidRPr="00A24952">
        <w:rPr>
          <w:rFonts w:ascii="Bookman Old Style" w:hAnsi="Bookman Old Style"/>
          <w:lang w:eastAsia="ru-RU"/>
        </w:rPr>
        <w:t>Полянское</w:t>
      </w:r>
      <w:proofErr w:type="spellEnd"/>
      <w:r w:rsidR="009205A5" w:rsidRPr="00A24952">
        <w:rPr>
          <w:rFonts w:ascii="Bookman Old Style" w:hAnsi="Bookman Old Style"/>
          <w:lang w:eastAsia="ru-RU"/>
        </w:rPr>
        <w:t xml:space="preserve">, д. </w:t>
      </w:r>
      <w:proofErr w:type="spellStart"/>
      <w:r w:rsidR="009205A5" w:rsidRPr="00A24952">
        <w:rPr>
          <w:rFonts w:ascii="Bookman Old Style" w:hAnsi="Bookman Old Style"/>
          <w:lang w:eastAsia="ru-RU"/>
        </w:rPr>
        <w:t>Сундо</w:t>
      </w:r>
      <w:proofErr w:type="spellEnd"/>
      <w:r w:rsidR="009205A5" w:rsidRPr="00A24952">
        <w:rPr>
          <w:rFonts w:ascii="Bookman Old Style" w:hAnsi="Bookman Old Style"/>
          <w:lang w:eastAsia="ru-RU"/>
        </w:rPr>
        <w:t xml:space="preserve">-Уча. </w:t>
      </w:r>
    </w:p>
    <w:p w:rsidR="009205A5" w:rsidRPr="00A24952" w:rsidRDefault="009205A5" w:rsidP="002363AA">
      <w:pPr>
        <w:pStyle w:val="a3"/>
        <w:jc w:val="both"/>
        <w:rPr>
          <w:rFonts w:ascii="Bookman Old Style" w:hAnsi="Bookman Old Style"/>
          <w:lang w:eastAsia="ru-RU"/>
        </w:rPr>
      </w:pPr>
      <w:r w:rsidRPr="00A24952">
        <w:rPr>
          <w:rFonts w:ascii="Bookman Old Style" w:hAnsi="Bookman Old Style"/>
          <w:lang w:eastAsia="ru-RU"/>
        </w:rPr>
        <w:t xml:space="preserve">Площадь муниципального образования порядка </w:t>
      </w:r>
      <w:smartTag w:uri="urn:schemas-microsoft-com:office:smarttags" w:element="metricconverter">
        <w:smartTagPr>
          <w:attr w:name="ProductID" w:val="24 811 га"/>
        </w:smartTagPr>
        <w:r w:rsidRPr="00A24952">
          <w:rPr>
            <w:rFonts w:ascii="Bookman Old Style" w:hAnsi="Bookman Old Style"/>
            <w:lang w:eastAsia="ru-RU"/>
          </w:rPr>
          <w:t>24 811 га</w:t>
        </w:r>
      </w:smartTag>
      <w:r w:rsidRPr="00A24952">
        <w:rPr>
          <w:rFonts w:ascii="Bookman Old Style" w:hAnsi="Bookman Old Style"/>
          <w:lang w:eastAsia="ru-RU"/>
        </w:rPr>
        <w:t xml:space="preserve">. </w:t>
      </w:r>
    </w:p>
    <w:p w:rsidR="009205A5" w:rsidRPr="00A24952" w:rsidRDefault="00D5675B" w:rsidP="002363AA">
      <w:pPr>
        <w:pStyle w:val="a3"/>
        <w:jc w:val="both"/>
        <w:rPr>
          <w:rFonts w:ascii="Bookman Old Style" w:hAnsi="Bookman Old Style"/>
          <w:lang w:eastAsia="ru-RU"/>
        </w:rPr>
      </w:pPr>
      <w:r w:rsidRPr="00A24952">
        <w:rPr>
          <w:rFonts w:ascii="Bookman Old Style" w:hAnsi="Bookman Old Style"/>
          <w:lang w:eastAsia="ru-RU"/>
        </w:rPr>
        <w:t>На 01.01.2016</w:t>
      </w:r>
      <w:r w:rsidR="009205A5" w:rsidRPr="00A24952">
        <w:rPr>
          <w:rFonts w:ascii="Bookman Old Style" w:hAnsi="Bookman Old Style"/>
          <w:lang w:eastAsia="ru-RU"/>
        </w:rPr>
        <w:t xml:space="preserve"> г. численность населения с</w:t>
      </w:r>
      <w:r w:rsidRPr="00A24952">
        <w:rPr>
          <w:rFonts w:ascii="Bookman Old Style" w:hAnsi="Bookman Old Style"/>
          <w:lang w:eastAsia="ru-RU"/>
        </w:rPr>
        <w:t>ельского поселения составила 3289</w:t>
      </w:r>
      <w:r w:rsidR="009205A5" w:rsidRPr="00A24952">
        <w:rPr>
          <w:rFonts w:ascii="Bookman Old Style" w:hAnsi="Bookman Old Style"/>
          <w:lang w:eastAsia="ru-RU"/>
        </w:rPr>
        <w:t xml:space="preserve"> чел., в </w:t>
      </w:r>
      <w:r w:rsidRPr="00A24952">
        <w:rPr>
          <w:rFonts w:ascii="Bookman Old Style" w:hAnsi="Bookman Old Style"/>
          <w:lang w:eastAsia="ru-RU"/>
        </w:rPr>
        <w:t>том числе в с. Большая</w:t>
      </w:r>
      <w:proofErr w:type="gramStart"/>
      <w:r w:rsidRPr="00A24952">
        <w:rPr>
          <w:rFonts w:ascii="Bookman Old Style" w:hAnsi="Bookman Old Style"/>
          <w:lang w:eastAsia="ru-RU"/>
        </w:rPr>
        <w:t xml:space="preserve"> У</w:t>
      </w:r>
      <w:proofErr w:type="gramEnd"/>
      <w:r w:rsidRPr="00A24952">
        <w:rPr>
          <w:rFonts w:ascii="Bookman Old Style" w:hAnsi="Bookman Old Style"/>
          <w:lang w:eastAsia="ru-RU"/>
        </w:rPr>
        <w:t>ча – 21</w:t>
      </w:r>
      <w:r w:rsidR="009205A5" w:rsidRPr="00A24952">
        <w:rPr>
          <w:rFonts w:ascii="Bookman Old Style" w:hAnsi="Bookman Old Style"/>
          <w:lang w:eastAsia="ru-RU"/>
        </w:rPr>
        <w:t>3</w:t>
      </w:r>
      <w:r w:rsidRPr="00A24952">
        <w:rPr>
          <w:rFonts w:ascii="Bookman Old Style" w:hAnsi="Bookman Old Style"/>
          <w:lang w:eastAsia="ru-RU"/>
        </w:rPr>
        <w:t>4</w:t>
      </w:r>
      <w:r w:rsidR="009205A5" w:rsidRPr="00A24952">
        <w:rPr>
          <w:rFonts w:ascii="Bookman Old Style" w:hAnsi="Bookman Old Style"/>
          <w:lang w:eastAsia="ru-RU"/>
        </w:rPr>
        <w:t xml:space="preserve"> чел.</w:t>
      </w:r>
    </w:p>
    <w:p w:rsidR="00D406D3" w:rsidRPr="00A24952" w:rsidRDefault="00D406D3" w:rsidP="002363AA">
      <w:pPr>
        <w:pStyle w:val="a3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Показатели демографического развития поселения являются ключевым </w:t>
      </w:r>
    </w:p>
    <w:p w:rsidR="00D406D3" w:rsidRPr="00A24952" w:rsidRDefault="00D406D3" w:rsidP="002363AA">
      <w:pPr>
        <w:pStyle w:val="a3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инструментом оценки развития сельского поселения, как среды </w:t>
      </w:r>
    </w:p>
    <w:p w:rsidR="00D406D3" w:rsidRDefault="00D406D3" w:rsidP="002363AA">
      <w:pPr>
        <w:pStyle w:val="a3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жизнедеятельности человека.</w:t>
      </w:r>
    </w:p>
    <w:p w:rsidR="004B4A53" w:rsidRPr="00FA256C" w:rsidRDefault="007501BD" w:rsidP="004B4A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                    </w:t>
      </w:r>
      <w:r w:rsidR="004B4A53" w:rsidRPr="00FA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по населению МО «Большеучинское»  на 01.01.2016 года</w:t>
      </w:r>
    </w:p>
    <w:p w:rsidR="004B4A53" w:rsidRPr="004B4A53" w:rsidRDefault="004B4A53" w:rsidP="004B4A5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671"/>
        <w:gridCol w:w="900"/>
        <w:gridCol w:w="540"/>
        <w:gridCol w:w="720"/>
        <w:gridCol w:w="540"/>
        <w:gridCol w:w="720"/>
        <w:gridCol w:w="720"/>
        <w:gridCol w:w="540"/>
        <w:gridCol w:w="540"/>
        <w:gridCol w:w="900"/>
        <w:gridCol w:w="900"/>
        <w:gridCol w:w="900"/>
      </w:tblGrid>
      <w:tr w:rsidR="004B4A53" w:rsidRPr="004B4A53" w:rsidTr="00C44E4F">
        <w:trPr>
          <w:cantSplit/>
          <w:trHeight w:val="333"/>
        </w:trPr>
        <w:tc>
          <w:tcPr>
            <w:tcW w:w="417" w:type="dxa"/>
            <w:vMerge w:val="restart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71" w:type="dxa"/>
            <w:vMerge w:val="restart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900" w:type="dxa"/>
            <w:vMerge w:val="restart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</w:t>
            </w:r>
          </w:p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стояние </w:t>
            </w:r>
            <w:proofErr w:type="gramStart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с/а</w:t>
            </w:r>
          </w:p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4320" w:type="dxa"/>
            <w:gridSpan w:val="7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населения</w:t>
            </w:r>
          </w:p>
        </w:tc>
        <w:tc>
          <w:tcPr>
            <w:tcW w:w="2700" w:type="dxa"/>
            <w:gridSpan w:val="3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Демографическая ситуация,</w:t>
            </w:r>
          </w:p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родилось</w:t>
            </w:r>
            <w:proofErr w:type="gramEnd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/умерло</w:t>
            </w:r>
          </w:p>
        </w:tc>
      </w:tr>
      <w:tr w:rsidR="004B4A53" w:rsidRPr="004B4A53" w:rsidTr="00C44E4F">
        <w:trPr>
          <w:cantSplit/>
          <w:trHeight w:val="201"/>
        </w:trPr>
        <w:tc>
          <w:tcPr>
            <w:tcW w:w="417" w:type="dxa"/>
            <w:vMerge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</w:p>
        </w:tc>
        <w:tc>
          <w:tcPr>
            <w:tcW w:w="3780" w:type="dxa"/>
            <w:gridSpan w:val="6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0" w:type="dxa"/>
            <w:vMerge w:val="restart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00" w:type="dxa"/>
            <w:vMerge w:val="restart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00" w:type="dxa"/>
            <w:vMerge w:val="restart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</w:tr>
      <w:tr w:rsidR="004B4A53" w:rsidRPr="004B4A53" w:rsidTr="00C44E4F">
        <w:trPr>
          <w:cantSplit/>
          <w:trHeight w:val="335"/>
        </w:trPr>
        <w:tc>
          <w:tcPr>
            <w:tcW w:w="417" w:type="dxa"/>
            <w:vMerge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работающих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молодежи</w:t>
            </w:r>
          </w:p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14 до 30 лет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</w:t>
            </w:r>
            <w:proofErr w:type="gramStart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емей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</w:t>
            </w:r>
            <w:proofErr w:type="gramStart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сфере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пределами</w:t>
            </w:r>
          </w:p>
        </w:tc>
        <w:tc>
          <w:tcPr>
            <w:tcW w:w="900" w:type="dxa"/>
            <w:vMerge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A53" w:rsidRPr="004B4A53" w:rsidTr="000A6976">
        <w:trPr>
          <w:trHeight w:val="302"/>
        </w:trPr>
        <w:tc>
          <w:tcPr>
            <w:tcW w:w="417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4B4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Б.Учинское</w:t>
            </w:r>
            <w:proofErr w:type="spellEnd"/>
            <w:r w:rsidRPr="004B4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3289</w:t>
            </w:r>
          </w:p>
        </w:tc>
        <w:tc>
          <w:tcPr>
            <w:tcW w:w="720" w:type="dxa"/>
          </w:tcPr>
          <w:p w:rsidR="004B4A53" w:rsidRPr="004B4A53" w:rsidRDefault="004B4A53" w:rsidP="000A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540" w:type="dxa"/>
          </w:tcPr>
          <w:p w:rsidR="004B4A53" w:rsidRPr="004B4A53" w:rsidRDefault="004B4A53" w:rsidP="000A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720" w:type="dxa"/>
          </w:tcPr>
          <w:p w:rsidR="004B4A53" w:rsidRPr="004B4A53" w:rsidRDefault="004B4A53" w:rsidP="000A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720" w:type="dxa"/>
          </w:tcPr>
          <w:p w:rsidR="004B4A53" w:rsidRPr="004B4A53" w:rsidRDefault="004B4A53" w:rsidP="000A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27/33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39/36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53/34</w:t>
            </w:r>
          </w:p>
        </w:tc>
      </w:tr>
      <w:tr w:rsidR="004B4A53" w:rsidRPr="004B4A53" w:rsidTr="00C44E4F">
        <w:trPr>
          <w:trHeight w:val="184"/>
        </w:trPr>
        <w:tc>
          <w:tcPr>
            <w:tcW w:w="417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1.</w:t>
            </w:r>
          </w:p>
        </w:tc>
        <w:tc>
          <w:tcPr>
            <w:tcW w:w="1671" w:type="dxa"/>
          </w:tcPr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с. Большая</w:t>
            </w:r>
            <w:proofErr w:type="gramStart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21</w:t>
            </w: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16/16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25/22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44/26</w:t>
            </w:r>
          </w:p>
        </w:tc>
      </w:tr>
      <w:tr w:rsidR="004B4A53" w:rsidRPr="004B4A53" w:rsidTr="00C44E4F">
        <w:trPr>
          <w:cantSplit/>
          <w:trHeight w:val="268"/>
        </w:trPr>
        <w:tc>
          <w:tcPr>
            <w:tcW w:w="417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2.</w:t>
            </w:r>
          </w:p>
        </w:tc>
        <w:tc>
          <w:tcPr>
            <w:tcW w:w="1671" w:type="dxa"/>
          </w:tcPr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д. Большая </w:t>
            </w:r>
            <w:proofErr w:type="spellStart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Сюга</w:t>
            </w:r>
            <w:proofErr w:type="spellEnd"/>
          </w:p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3/5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3/0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2/2</w:t>
            </w:r>
          </w:p>
        </w:tc>
      </w:tr>
      <w:tr w:rsidR="004B4A53" w:rsidRPr="004B4A53" w:rsidTr="00C44E4F">
        <w:trPr>
          <w:cantSplit/>
          <w:trHeight w:val="268"/>
        </w:trPr>
        <w:tc>
          <w:tcPr>
            <w:tcW w:w="417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3.</w:t>
            </w:r>
          </w:p>
        </w:tc>
        <w:tc>
          <w:tcPr>
            <w:tcW w:w="1671" w:type="dxa"/>
          </w:tcPr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Ильдас</w:t>
            </w:r>
            <w:proofErr w:type="spellEnd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-У</w:t>
            </w:r>
            <w:proofErr w:type="gramEnd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0/0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0/0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0/0</w:t>
            </w:r>
          </w:p>
        </w:tc>
      </w:tr>
      <w:tr w:rsidR="004B4A53" w:rsidRPr="004B4A53" w:rsidTr="00C44E4F">
        <w:trPr>
          <w:trHeight w:val="251"/>
        </w:trPr>
        <w:tc>
          <w:tcPr>
            <w:tcW w:w="417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4.</w:t>
            </w:r>
          </w:p>
        </w:tc>
        <w:tc>
          <w:tcPr>
            <w:tcW w:w="1671" w:type="dxa"/>
          </w:tcPr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д. Камышлы</w:t>
            </w:r>
          </w:p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2/0</w:t>
            </w:r>
          </w:p>
        </w:tc>
      </w:tr>
      <w:tr w:rsidR="004B4A53" w:rsidRPr="004B4A53" w:rsidTr="00C44E4F">
        <w:trPr>
          <w:trHeight w:val="235"/>
        </w:trPr>
        <w:tc>
          <w:tcPr>
            <w:tcW w:w="417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5.</w:t>
            </w:r>
          </w:p>
        </w:tc>
        <w:tc>
          <w:tcPr>
            <w:tcW w:w="1671" w:type="dxa"/>
          </w:tcPr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с. Красный Яр</w:t>
            </w:r>
          </w:p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1/1</w:t>
            </w:r>
          </w:p>
        </w:tc>
      </w:tr>
      <w:tr w:rsidR="004B4A53" w:rsidRPr="004B4A53" w:rsidTr="00C44E4F">
        <w:trPr>
          <w:trHeight w:val="301"/>
        </w:trPr>
        <w:tc>
          <w:tcPr>
            <w:tcW w:w="417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6.</w:t>
            </w:r>
          </w:p>
        </w:tc>
        <w:tc>
          <w:tcPr>
            <w:tcW w:w="1671" w:type="dxa"/>
          </w:tcPr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д. Ломеслуд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2/6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3/4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2/2</w:t>
            </w:r>
          </w:p>
        </w:tc>
      </w:tr>
      <w:tr w:rsidR="004B4A53" w:rsidRPr="004B4A53" w:rsidTr="00C44E4F">
        <w:trPr>
          <w:trHeight w:val="257"/>
        </w:trPr>
        <w:tc>
          <w:tcPr>
            <w:tcW w:w="417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7.</w:t>
            </w:r>
          </w:p>
        </w:tc>
        <w:tc>
          <w:tcPr>
            <w:tcW w:w="1671" w:type="dxa"/>
          </w:tcPr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д. Мальчиково</w:t>
            </w:r>
          </w:p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0/1</w:t>
            </w:r>
          </w:p>
        </w:tc>
      </w:tr>
      <w:tr w:rsidR="004B4A53" w:rsidRPr="004B4A53" w:rsidTr="00C44E4F">
        <w:trPr>
          <w:trHeight w:val="268"/>
        </w:trPr>
        <w:tc>
          <w:tcPr>
            <w:tcW w:w="417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8.</w:t>
            </w:r>
          </w:p>
        </w:tc>
        <w:tc>
          <w:tcPr>
            <w:tcW w:w="1671" w:type="dxa"/>
          </w:tcPr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д. Нижний </w:t>
            </w:r>
            <w:proofErr w:type="spellStart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Шидлуд</w:t>
            </w:r>
            <w:proofErr w:type="spellEnd"/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0/0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1/0</w:t>
            </w:r>
          </w:p>
        </w:tc>
      </w:tr>
      <w:tr w:rsidR="004B4A53" w:rsidRPr="004B4A53" w:rsidTr="00C44E4F">
        <w:trPr>
          <w:trHeight w:val="288"/>
        </w:trPr>
        <w:tc>
          <w:tcPr>
            <w:tcW w:w="417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9.</w:t>
            </w:r>
          </w:p>
        </w:tc>
        <w:tc>
          <w:tcPr>
            <w:tcW w:w="1671" w:type="dxa"/>
          </w:tcPr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Николо</w:t>
            </w:r>
            <w:proofErr w:type="spellEnd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юга</w:t>
            </w:r>
            <w:proofErr w:type="spellEnd"/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0/0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0/0</w:t>
            </w:r>
          </w:p>
        </w:tc>
      </w:tr>
      <w:tr w:rsidR="004B4A53" w:rsidRPr="004B4A53" w:rsidTr="00C44E4F">
        <w:trPr>
          <w:trHeight w:val="167"/>
        </w:trPr>
        <w:tc>
          <w:tcPr>
            <w:tcW w:w="417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10.</w:t>
            </w:r>
          </w:p>
        </w:tc>
        <w:tc>
          <w:tcPr>
            <w:tcW w:w="1671" w:type="dxa"/>
          </w:tcPr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Пазя</w:t>
            </w:r>
            <w:proofErr w:type="gramStart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gramEnd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Зюмья</w:t>
            </w:r>
            <w:proofErr w:type="spellEnd"/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16</w:t>
            </w: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5/1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1/2</w:t>
            </w:r>
          </w:p>
        </w:tc>
      </w:tr>
      <w:tr w:rsidR="004B4A53" w:rsidRPr="004B4A53" w:rsidTr="00C44E4F">
        <w:trPr>
          <w:trHeight w:val="151"/>
        </w:trPr>
        <w:tc>
          <w:tcPr>
            <w:tcW w:w="417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11.</w:t>
            </w:r>
          </w:p>
        </w:tc>
        <w:tc>
          <w:tcPr>
            <w:tcW w:w="1671" w:type="dxa"/>
          </w:tcPr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Полянское</w:t>
            </w:r>
            <w:proofErr w:type="spellEnd"/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0/1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0/0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0/0</w:t>
            </w:r>
          </w:p>
        </w:tc>
      </w:tr>
      <w:tr w:rsidR="004B4A53" w:rsidRPr="004B4A53" w:rsidTr="00C44E4F">
        <w:trPr>
          <w:trHeight w:val="303"/>
        </w:trPr>
        <w:tc>
          <w:tcPr>
            <w:tcW w:w="417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12.</w:t>
            </w:r>
          </w:p>
        </w:tc>
        <w:tc>
          <w:tcPr>
            <w:tcW w:w="1671" w:type="dxa"/>
          </w:tcPr>
          <w:p w:rsidR="004B4A53" w:rsidRPr="004B4A53" w:rsidRDefault="004B4A53" w:rsidP="004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Сундо</w:t>
            </w:r>
            <w:proofErr w:type="spellEnd"/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-Уча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</w:t>
            </w: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</w:tcPr>
          <w:p w:rsidR="004B4A53" w:rsidRPr="004B4A53" w:rsidRDefault="004B4A53" w:rsidP="004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0/2</w:t>
            </w:r>
          </w:p>
        </w:tc>
        <w:tc>
          <w:tcPr>
            <w:tcW w:w="900" w:type="dxa"/>
          </w:tcPr>
          <w:p w:rsidR="004B4A53" w:rsidRPr="004B4A53" w:rsidRDefault="004B4A53" w:rsidP="004B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4A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0/0</w:t>
            </w:r>
          </w:p>
        </w:tc>
      </w:tr>
    </w:tbl>
    <w:p w:rsidR="004B4A53" w:rsidRPr="00A24952" w:rsidRDefault="004B4A53" w:rsidP="002363AA">
      <w:pPr>
        <w:pStyle w:val="a3"/>
        <w:jc w:val="both"/>
        <w:rPr>
          <w:rFonts w:ascii="Bookman Old Style" w:hAnsi="Bookman Old Style"/>
        </w:rPr>
      </w:pPr>
    </w:p>
    <w:p w:rsidR="00D406D3" w:rsidRPr="00A24952" w:rsidRDefault="00D406D3" w:rsidP="000A6976">
      <w:pPr>
        <w:pStyle w:val="a3"/>
        <w:ind w:firstLine="708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Протяженность улично-дорож</w:t>
      </w:r>
      <w:r w:rsidR="00AD7EDD" w:rsidRPr="00A24952">
        <w:rPr>
          <w:rFonts w:ascii="Bookman Old Style" w:hAnsi="Bookman Old Style"/>
        </w:rPr>
        <w:t>ной сети поселения составляет около 46</w:t>
      </w:r>
      <w:r w:rsidRPr="00A24952">
        <w:rPr>
          <w:rFonts w:ascii="Bookman Old Style" w:hAnsi="Bookman Old Style"/>
        </w:rPr>
        <w:t xml:space="preserve"> км. </w:t>
      </w:r>
    </w:p>
    <w:p w:rsidR="00D406D3" w:rsidRPr="00A24952" w:rsidRDefault="00D406D3" w:rsidP="002363AA">
      <w:pPr>
        <w:pStyle w:val="a3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Асфальтовое покрытие имеет только улица в </w:t>
      </w:r>
      <w:r w:rsidR="00AD7EDD" w:rsidRPr="00A24952">
        <w:rPr>
          <w:rFonts w:ascii="Bookman Old Style" w:hAnsi="Bookman Old Style"/>
        </w:rPr>
        <w:t xml:space="preserve">селе Большая Уча и д. Ломеслуд, остальные улицы по всей  </w:t>
      </w:r>
      <w:r w:rsidRPr="00A24952">
        <w:rPr>
          <w:rFonts w:ascii="Bookman Old Style" w:hAnsi="Bookman Old Style"/>
        </w:rPr>
        <w:t>протяженности имеют гравийн</w:t>
      </w:r>
      <w:proofErr w:type="gramStart"/>
      <w:r w:rsidRPr="00A24952">
        <w:rPr>
          <w:rFonts w:ascii="Bookman Old Style" w:hAnsi="Bookman Old Style"/>
        </w:rPr>
        <w:t>о-</w:t>
      </w:r>
      <w:proofErr w:type="gramEnd"/>
      <w:r w:rsidRPr="00A24952">
        <w:rPr>
          <w:rFonts w:ascii="Bookman Old Style" w:hAnsi="Bookman Old Style"/>
        </w:rPr>
        <w:t xml:space="preserve"> грунтовые</w:t>
      </w:r>
      <w:r w:rsidR="00AD7EDD" w:rsidRPr="00A24952">
        <w:rPr>
          <w:rFonts w:ascii="Bookman Old Style" w:hAnsi="Bookman Old Style"/>
        </w:rPr>
        <w:t xml:space="preserve"> и щебеночное </w:t>
      </w:r>
      <w:r w:rsidRPr="00A24952">
        <w:rPr>
          <w:rFonts w:ascii="Bookman Old Style" w:hAnsi="Bookman Old Style"/>
        </w:rPr>
        <w:t xml:space="preserve"> покрытия.</w:t>
      </w:r>
    </w:p>
    <w:p w:rsidR="00AD7EDD" w:rsidRPr="00AD7EDD" w:rsidRDefault="00C23B8F" w:rsidP="00AD7EDD">
      <w:pPr>
        <w:keepNext/>
        <w:spacing w:before="240" w:after="12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iCs/>
          <w:lang w:eastAsia="ru-RU"/>
        </w:rPr>
      </w:pPr>
      <w:r>
        <w:rPr>
          <w:rFonts w:ascii="Bookman Old Style" w:eastAsia="Times New Roman" w:hAnsi="Bookman Old Style" w:cs="Arial"/>
          <w:b/>
          <w:bCs/>
          <w:iCs/>
          <w:lang w:eastAsia="ru-RU"/>
        </w:rPr>
        <w:t xml:space="preserve">2.3  </w:t>
      </w:r>
      <w:r w:rsidR="00FA256C">
        <w:rPr>
          <w:rFonts w:ascii="Bookman Old Style" w:eastAsia="Times New Roman" w:hAnsi="Bookman Old Style" w:cs="Arial"/>
          <w:b/>
          <w:bCs/>
          <w:iCs/>
          <w:lang w:eastAsia="ru-RU"/>
        </w:rPr>
        <w:t xml:space="preserve">   </w:t>
      </w:r>
      <w:r w:rsidR="00AD7EDD" w:rsidRPr="00AD7EDD">
        <w:rPr>
          <w:rFonts w:ascii="Bookman Old Style" w:eastAsia="Times New Roman" w:hAnsi="Bookman Old Style" w:cs="Arial"/>
          <w:b/>
          <w:bCs/>
          <w:iCs/>
          <w:lang w:eastAsia="ru-RU"/>
        </w:rPr>
        <w:t xml:space="preserve">Современное использование территории. Объекты культурного наследия </w:t>
      </w:r>
    </w:p>
    <w:p w:rsidR="00AD7EDD" w:rsidRPr="00AD7EDD" w:rsidRDefault="00AD7EDD" w:rsidP="00AD7ED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lang w:eastAsia="ru-RU"/>
        </w:rPr>
      </w:pPr>
      <w:r w:rsidRPr="00AD7EDD">
        <w:rPr>
          <w:rFonts w:ascii="Bookman Old Style" w:eastAsia="Times New Roman" w:hAnsi="Bookman Old Style" w:cs="Times New Roman"/>
          <w:spacing w:val="4"/>
          <w:lang w:eastAsia="ru-RU"/>
        </w:rPr>
        <w:t xml:space="preserve">МО «Большеучинское» </w:t>
      </w:r>
      <w:r w:rsidRPr="00AD7EDD">
        <w:rPr>
          <w:rFonts w:ascii="Bookman Old Style" w:eastAsia="Times New Roman" w:hAnsi="Bookman Old Style" w:cs="Times New Roman"/>
          <w:lang w:eastAsia="ru-RU"/>
        </w:rPr>
        <w:t xml:space="preserve">представляет собой вытянутую с северо-востока на юго-запад территорию, преимущественно занятую сельскохозяйственными </w:t>
      </w:r>
      <w:r w:rsidRPr="00AD7EDD">
        <w:rPr>
          <w:rFonts w:ascii="Bookman Old Style" w:eastAsia="Times New Roman" w:hAnsi="Bookman Old Style" w:cs="Times New Roman"/>
          <w:lang w:eastAsia="ru-RU"/>
        </w:rPr>
        <w:lastRenderedPageBreak/>
        <w:t>угодьями с участками лесного фонда в основном в юго-западной части. Юг поселения занимает комплексный охотничий заказник «Казанский». Населенные пункты располагаются вдоль проходящих по территории поселения региональных автомобильных дорог. В состав поселения входят двенадцать населенных пунктов: с. Большая</w:t>
      </w:r>
      <w:proofErr w:type="gramStart"/>
      <w:r w:rsidRPr="00AD7EDD">
        <w:rPr>
          <w:rFonts w:ascii="Bookman Old Style" w:eastAsia="Times New Roman" w:hAnsi="Bookman Old Style" w:cs="Times New Roman"/>
          <w:lang w:eastAsia="ru-RU"/>
        </w:rPr>
        <w:t xml:space="preserve"> У</w:t>
      </w:r>
      <w:proofErr w:type="gramEnd"/>
      <w:r w:rsidRPr="00AD7EDD">
        <w:rPr>
          <w:rFonts w:ascii="Bookman Old Style" w:eastAsia="Times New Roman" w:hAnsi="Bookman Old Style" w:cs="Times New Roman"/>
          <w:lang w:eastAsia="ru-RU"/>
        </w:rPr>
        <w:t xml:space="preserve">ча, д. Большая </w:t>
      </w:r>
      <w:proofErr w:type="spellStart"/>
      <w:r w:rsidRPr="00AD7EDD">
        <w:rPr>
          <w:rFonts w:ascii="Bookman Old Style" w:eastAsia="Times New Roman" w:hAnsi="Bookman Old Style" w:cs="Times New Roman"/>
          <w:lang w:eastAsia="ru-RU"/>
        </w:rPr>
        <w:t>Сюга</w:t>
      </w:r>
      <w:proofErr w:type="spellEnd"/>
      <w:r w:rsidRPr="00AD7EDD">
        <w:rPr>
          <w:rFonts w:ascii="Bookman Old Style" w:eastAsia="Times New Roman" w:hAnsi="Bookman Old Style" w:cs="Times New Roman"/>
          <w:lang w:eastAsia="ru-RU"/>
        </w:rPr>
        <w:t xml:space="preserve">, д. </w:t>
      </w:r>
      <w:proofErr w:type="spellStart"/>
      <w:r w:rsidRPr="00AD7EDD">
        <w:rPr>
          <w:rFonts w:ascii="Bookman Old Style" w:eastAsia="Times New Roman" w:hAnsi="Bookman Old Style" w:cs="Times New Roman"/>
          <w:lang w:eastAsia="ru-RU"/>
        </w:rPr>
        <w:t>Ильдас</w:t>
      </w:r>
      <w:proofErr w:type="spellEnd"/>
      <w:r w:rsidRPr="00AD7EDD">
        <w:rPr>
          <w:rFonts w:ascii="Bookman Old Style" w:eastAsia="Times New Roman" w:hAnsi="Bookman Old Style" w:cs="Times New Roman"/>
          <w:lang w:eastAsia="ru-RU"/>
        </w:rPr>
        <w:t xml:space="preserve">-Уча, д. Камышлы, с. Красный Яр, д. Ломеслуд, д. Мальчиково, д. Нижний </w:t>
      </w:r>
      <w:proofErr w:type="spellStart"/>
      <w:r w:rsidRPr="00AD7EDD">
        <w:rPr>
          <w:rFonts w:ascii="Bookman Old Style" w:eastAsia="Times New Roman" w:hAnsi="Bookman Old Style" w:cs="Times New Roman"/>
          <w:lang w:eastAsia="ru-RU"/>
        </w:rPr>
        <w:t>Шидлуд</w:t>
      </w:r>
      <w:proofErr w:type="spellEnd"/>
      <w:r w:rsidRPr="00AD7EDD">
        <w:rPr>
          <w:rFonts w:ascii="Bookman Old Style" w:eastAsia="Times New Roman" w:hAnsi="Bookman Old Style" w:cs="Times New Roman"/>
          <w:lang w:eastAsia="ru-RU"/>
        </w:rPr>
        <w:t xml:space="preserve">, д. </w:t>
      </w:r>
      <w:proofErr w:type="spellStart"/>
      <w:r w:rsidRPr="00AD7EDD">
        <w:rPr>
          <w:rFonts w:ascii="Bookman Old Style" w:eastAsia="Times New Roman" w:hAnsi="Bookman Old Style" w:cs="Times New Roman"/>
          <w:lang w:eastAsia="ru-RU"/>
        </w:rPr>
        <w:t>Николо-Сюга</w:t>
      </w:r>
      <w:proofErr w:type="spellEnd"/>
      <w:r w:rsidRPr="00AD7EDD">
        <w:rPr>
          <w:rFonts w:ascii="Bookman Old Style" w:eastAsia="Times New Roman" w:hAnsi="Bookman Old Style" w:cs="Times New Roman"/>
          <w:lang w:eastAsia="ru-RU"/>
        </w:rPr>
        <w:t xml:space="preserve">, д. </w:t>
      </w:r>
      <w:proofErr w:type="spellStart"/>
      <w:r w:rsidRPr="00AD7EDD">
        <w:rPr>
          <w:rFonts w:ascii="Bookman Old Style" w:eastAsia="Times New Roman" w:hAnsi="Bookman Old Style" w:cs="Times New Roman"/>
          <w:lang w:eastAsia="ru-RU"/>
        </w:rPr>
        <w:t>Пазял-Зюмья</w:t>
      </w:r>
      <w:proofErr w:type="spellEnd"/>
      <w:r w:rsidRPr="00AD7EDD">
        <w:rPr>
          <w:rFonts w:ascii="Bookman Old Style" w:eastAsia="Times New Roman" w:hAnsi="Bookman Old Style" w:cs="Times New Roman"/>
          <w:lang w:eastAsia="ru-RU"/>
        </w:rPr>
        <w:t xml:space="preserve">, д. </w:t>
      </w:r>
      <w:proofErr w:type="spellStart"/>
      <w:r w:rsidRPr="00AD7EDD">
        <w:rPr>
          <w:rFonts w:ascii="Bookman Old Style" w:eastAsia="Times New Roman" w:hAnsi="Bookman Old Style" w:cs="Times New Roman"/>
          <w:lang w:eastAsia="ru-RU"/>
        </w:rPr>
        <w:t>Полянское</w:t>
      </w:r>
      <w:proofErr w:type="spellEnd"/>
      <w:r w:rsidRPr="00AD7EDD">
        <w:rPr>
          <w:rFonts w:ascii="Bookman Old Style" w:eastAsia="Times New Roman" w:hAnsi="Bookman Old Style" w:cs="Times New Roman"/>
          <w:lang w:eastAsia="ru-RU"/>
        </w:rPr>
        <w:t xml:space="preserve">, д. </w:t>
      </w:r>
      <w:proofErr w:type="spellStart"/>
      <w:r w:rsidRPr="00AD7EDD">
        <w:rPr>
          <w:rFonts w:ascii="Bookman Old Style" w:eastAsia="Times New Roman" w:hAnsi="Bookman Old Style" w:cs="Times New Roman"/>
          <w:lang w:eastAsia="ru-RU"/>
        </w:rPr>
        <w:t>Сундо</w:t>
      </w:r>
      <w:proofErr w:type="spellEnd"/>
      <w:r w:rsidRPr="00AD7EDD">
        <w:rPr>
          <w:rFonts w:ascii="Bookman Old Style" w:eastAsia="Times New Roman" w:hAnsi="Bookman Old Style" w:cs="Times New Roman"/>
          <w:lang w:eastAsia="ru-RU"/>
        </w:rPr>
        <w:t>-Уча. Административным центром муниципального образования является с. Большая</w:t>
      </w:r>
      <w:proofErr w:type="gramStart"/>
      <w:r w:rsidRPr="00AD7EDD">
        <w:rPr>
          <w:rFonts w:ascii="Bookman Old Style" w:eastAsia="Times New Roman" w:hAnsi="Bookman Old Style" w:cs="Times New Roman"/>
          <w:lang w:eastAsia="ru-RU"/>
        </w:rPr>
        <w:t xml:space="preserve"> У</w:t>
      </w:r>
      <w:proofErr w:type="gramEnd"/>
      <w:r w:rsidRPr="00AD7EDD">
        <w:rPr>
          <w:rFonts w:ascii="Bookman Old Style" w:eastAsia="Times New Roman" w:hAnsi="Bookman Old Style" w:cs="Times New Roman"/>
          <w:lang w:eastAsia="ru-RU"/>
        </w:rPr>
        <w:t xml:space="preserve">ча. </w:t>
      </w:r>
    </w:p>
    <w:p w:rsidR="00AD7EDD" w:rsidRPr="00AD7EDD" w:rsidRDefault="00AD7EDD" w:rsidP="00AD7ED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u w:val="single"/>
          <w:lang w:eastAsia="ru-RU"/>
        </w:rPr>
      </w:pPr>
      <w:r w:rsidRPr="00AD7EDD">
        <w:rPr>
          <w:rFonts w:ascii="Bookman Old Style" w:eastAsia="Times New Roman" w:hAnsi="Bookman Old Style" w:cs="Times New Roman"/>
          <w:u w:val="single"/>
          <w:lang w:eastAsia="ru-RU"/>
        </w:rPr>
        <w:t>Населенные пункты, входящие в состав сельского поселения</w:t>
      </w:r>
    </w:p>
    <w:p w:rsidR="00AD7EDD" w:rsidRPr="00AD7EDD" w:rsidRDefault="00AD7EDD" w:rsidP="00AD7ED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lang w:eastAsia="ru-RU"/>
        </w:rPr>
      </w:pPr>
      <w:r w:rsidRPr="00AD7EDD">
        <w:rPr>
          <w:rFonts w:ascii="Bookman Old Style" w:eastAsia="Times New Roman" w:hAnsi="Bookman Old Style" w:cs="Times New Roman"/>
          <w:b/>
          <w:lang w:eastAsia="ru-RU"/>
        </w:rPr>
        <w:t>с. Большая</w:t>
      </w:r>
      <w:proofErr w:type="gramStart"/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 У</w:t>
      </w:r>
      <w:proofErr w:type="gramEnd"/>
      <w:r w:rsidRPr="00AD7EDD">
        <w:rPr>
          <w:rFonts w:ascii="Bookman Old Style" w:eastAsia="Times New Roman" w:hAnsi="Bookman Old Style" w:cs="Times New Roman"/>
          <w:b/>
          <w:lang w:eastAsia="ru-RU"/>
        </w:rPr>
        <w:t>ча</w:t>
      </w:r>
      <w:r w:rsidRPr="00AD7EDD">
        <w:rPr>
          <w:rFonts w:ascii="Bookman Old Style" w:eastAsia="Times New Roman" w:hAnsi="Bookman Old Style" w:cs="Times New Roman"/>
          <w:lang w:eastAsia="ru-RU"/>
        </w:rPr>
        <w:t xml:space="preserve"> - административный центр сельского поселения. Здесь расположены административные и финансовые учреждения, учреждения образования, здравоохранения и культуры. </w:t>
      </w:r>
    </w:p>
    <w:p w:rsidR="00AD7EDD" w:rsidRPr="00AD7EDD" w:rsidRDefault="00AD7EDD" w:rsidP="00AD7ED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lang w:eastAsia="ru-RU"/>
        </w:rPr>
      </w:pPr>
      <w:r w:rsidRPr="00AD7EDD">
        <w:rPr>
          <w:rFonts w:ascii="Bookman Old Style" w:eastAsia="Times New Roman" w:hAnsi="Bookman Old Style" w:cs="Times New Roman"/>
          <w:lang w:eastAsia="ru-RU"/>
        </w:rPr>
        <w:t xml:space="preserve">Село находиться в восточной части сельского поселения. Вдоль северной границы проходит автодорога местного значения, с востока имеется выход на региональную трассу Вавож-Можга. Административные и общественные здания сконцентрированы вдоль ул. </w:t>
      </w:r>
      <w:proofErr w:type="gramStart"/>
      <w:r w:rsidRPr="00AD7EDD">
        <w:rPr>
          <w:rFonts w:ascii="Bookman Old Style" w:eastAsia="Times New Roman" w:hAnsi="Bookman Old Style" w:cs="Times New Roman"/>
          <w:lang w:eastAsia="ru-RU"/>
        </w:rPr>
        <w:t>Садовая</w:t>
      </w:r>
      <w:proofErr w:type="gramEnd"/>
      <w:r w:rsidRPr="00AD7EDD">
        <w:rPr>
          <w:rFonts w:ascii="Bookman Old Style" w:eastAsia="Times New Roman" w:hAnsi="Bookman Old Style" w:cs="Times New Roman"/>
          <w:lang w:eastAsia="ru-RU"/>
        </w:rPr>
        <w:t>. Агропромышленные предприятия и объекты транспортной и инженерной инфраструктуры расположены на севере. Жилая застройка в селе индивидуальная с приусадебными участками.</w:t>
      </w:r>
    </w:p>
    <w:p w:rsidR="00AD7EDD" w:rsidRPr="00AD7EDD" w:rsidRDefault="00AD7EDD" w:rsidP="00AD7ED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lang w:eastAsia="ru-RU"/>
        </w:rPr>
      </w:pPr>
      <w:r w:rsidRPr="00AD7EDD">
        <w:rPr>
          <w:rFonts w:ascii="Bookman Old Style" w:eastAsia="Times New Roman" w:hAnsi="Bookman Old Style" w:cs="Times New Roman"/>
          <w:lang w:eastAsia="ru-RU"/>
        </w:rPr>
        <w:t xml:space="preserve">К югу от села </w:t>
      </w:r>
      <w:proofErr w:type="spellStart"/>
      <w:r w:rsidRPr="00AD7EDD">
        <w:rPr>
          <w:rFonts w:ascii="Bookman Old Style" w:eastAsia="Times New Roman" w:hAnsi="Bookman Old Style" w:cs="Times New Roman"/>
          <w:lang w:eastAsia="ru-RU"/>
        </w:rPr>
        <w:t>раположено</w:t>
      </w:r>
      <w:proofErr w:type="spellEnd"/>
      <w:r w:rsidRPr="00AD7EDD">
        <w:rPr>
          <w:rFonts w:ascii="Bookman Old Style" w:eastAsia="Times New Roman" w:hAnsi="Bookman Old Style" w:cs="Times New Roman"/>
          <w:lang w:eastAsia="ru-RU"/>
        </w:rPr>
        <w:t xml:space="preserve"> кладбище.</w:t>
      </w:r>
    </w:p>
    <w:p w:rsidR="00AD7EDD" w:rsidRPr="00AD7EDD" w:rsidRDefault="00AD7EDD" w:rsidP="00AD7ED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д. Большая </w:t>
      </w:r>
      <w:proofErr w:type="spellStart"/>
      <w:r w:rsidRPr="00AD7EDD">
        <w:rPr>
          <w:rFonts w:ascii="Bookman Old Style" w:eastAsia="Times New Roman" w:hAnsi="Bookman Old Style" w:cs="Times New Roman"/>
          <w:b/>
          <w:lang w:eastAsia="ru-RU"/>
        </w:rPr>
        <w:t>Сюга</w:t>
      </w:r>
      <w:proofErr w:type="spellEnd"/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 </w:t>
      </w:r>
      <w:r w:rsidRPr="00AD7EDD">
        <w:rPr>
          <w:rFonts w:ascii="Bookman Old Style" w:eastAsia="Times New Roman" w:hAnsi="Bookman Old Style" w:cs="Times New Roman"/>
          <w:lang w:eastAsia="ru-RU"/>
        </w:rPr>
        <w:t>расположена к юго-западу от с. Большая</w:t>
      </w:r>
      <w:proofErr w:type="gramStart"/>
      <w:r w:rsidRPr="00AD7EDD">
        <w:rPr>
          <w:rFonts w:ascii="Bookman Old Style" w:eastAsia="Times New Roman" w:hAnsi="Bookman Old Style" w:cs="Times New Roman"/>
          <w:lang w:eastAsia="ru-RU"/>
        </w:rPr>
        <w:t xml:space="preserve"> У</w:t>
      </w:r>
      <w:proofErr w:type="gramEnd"/>
      <w:r w:rsidRPr="00AD7EDD">
        <w:rPr>
          <w:rFonts w:ascii="Bookman Old Style" w:eastAsia="Times New Roman" w:hAnsi="Bookman Old Style" w:cs="Times New Roman"/>
          <w:lang w:eastAsia="ru-RU"/>
        </w:rPr>
        <w:t>ча. С юго-западной части застройка ограничена береговой линией пруда. На северо-востоке находится объект сельскохозяйственного назначения ООО «Россия». Жилая застройка в деревне индивидуальная с приусадебными участками.</w:t>
      </w:r>
    </w:p>
    <w:p w:rsidR="00AD7EDD" w:rsidRPr="00AD7EDD" w:rsidRDefault="00AD7EDD" w:rsidP="00AD7ED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д. </w:t>
      </w:r>
      <w:proofErr w:type="spellStart"/>
      <w:r w:rsidRPr="00AD7EDD">
        <w:rPr>
          <w:rFonts w:ascii="Bookman Old Style" w:eastAsia="Times New Roman" w:hAnsi="Bookman Old Style" w:cs="Times New Roman"/>
          <w:b/>
          <w:lang w:eastAsia="ru-RU"/>
        </w:rPr>
        <w:t>Илдас</w:t>
      </w:r>
      <w:proofErr w:type="spellEnd"/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-Уча </w:t>
      </w:r>
      <w:r w:rsidRPr="00AD7EDD">
        <w:rPr>
          <w:rFonts w:ascii="Bookman Old Style" w:eastAsia="Times New Roman" w:hAnsi="Bookman Old Style" w:cs="Times New Roman"/>
          <w:lang w:eastAsia="ru-RU"/>
        </w:rPr>
        <w:t>находится к северо-западу от с. Большая</w:t>
      </w:r>
      <w:proofErr w:type="gramStart"/>
      <w:r w:rsidRPr="00AD7EDD">
        <w:rPr>
          <w:rFonts w:ascii="Bookman Old Style" w:eastAsia="Times New Roman" w:hAnsi="Bookman Old Style" w:cs="Times New Roman"/>
          <w:lang w:eastAsia="ru-RU"/>
        </w:rPr>
        <w:t xml:space="preserve"> У</w:t>
      </w:r>
      <w:proofErr w:type="gramEnd"/>
      <w:r w:rsidRPr="00AD7EDD">
        <w:rPr>
          <w:rFonts w:ascii="Bookman Old Style" w:eastAsia="Times New Roman" w:hAnsi="Bookman Old Style" w:cs="Times New Roman"/>
          <w:lang w:eastAsia="ru-RU"/>
        </w:rPr>
        <w:t xml:space="preserve">ча. Жилая застройка в деревне индивидуальная с приусадебными участками. </w:t>
      </w:r>
    </w:p>
    <w:p w:rsidR="00AD7EDD" w:rsidRPr="00AD7EDD" w:rsidRDefault="00AD7EDD" w:rsidP="00AD7ED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д. Камышлы </w:t>
      </w:r>
      <w:proofErr w:type="gramStart"/>
      <w:r w:rsidRPr="00AD7EDD">
        <w:rPr>
          <w:rFonts w:ascii="Bookman Old Style" w:eastAsia="Times New Roman" w:hAnsi="Bookman Old Style" w:cs="Times New Roman"/>
          <w:lang w:eastAsia="ru-RU"/>
        </w:rPr>
        <w:t>расположена</w:t>
      </w:r>
      <w:proofErr w:type="gramEnd"/>
      <w:r w:rsidRPr="00AD7EDD">
        <w:rPr>
          <w:rFonts w:ascii="Bookman Old Style" w:eastAsia="Times New Roman" w:hAnsi="Bookman Old Style" w:cs="Times New Roman"/>
          <w:lang w:eastAsia="ru-RU"/>
        </w:rPr>
        <w:t xml:space="preserve"> в северной части поселения на р. </w:t>
      </w:r>
      <w:proofErr w:type="spellStart"/>
      <w:r w:rsidRPr="00AD7EDD">
        <w:rPr>
          <w:rFonts w:ascii="Bookman Old Style" w:eastAsia="Times New Roman" w:hAnsi="Bookman Old Style" w:cs="Times New Roman"/>
          <w:lang w:eastAsia="ru-RU"/>
        </w:rPr>
        <w:t>Сунда</w:t>
      </w:r>
      <w:proofErr w:type="spellEnd"/>
      <w:r w:rsidRPr="00AD7EDD">
        <w:rPr>
          <w:rFonts w:ascii="Bookman Old Style" w:eastAsia="Times New Roman" w:hAnsi="Bookman Old Style" w:cs="Times New Roman"/>
          <w:lang w:eastAsia="ru-RU"/>
        </w:rPr>
        <w:t>. Жилая застройка в деревне индивидуальная с приусадебными участками. Сельскохозяйственное предприятие ограничивает застройку с юго-восточной части</w:t>
      </w:r>
    </w:p>
    <w:p w:rsidR="00AD7EDD" w:rsidRPr="00AD7EDD" w:rsidRDefault="00AD7EDD" w:rsidP="00AD7ED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с. Красный Яр </w:t>
      </w:r>
      <w:r w:rsidRPr="00AD7EDD">
        <w:rPr>
          <w:rFonts w:ascii="Bookman Old Style" w:eastAsia="Times New Roman" w:hAnsi="Bookman Old Style" w:cs="Times New Roman"/>
          <w:lang w:eastAsia="ru-RU"/>
        </w:rPr>
        <w:t>находится в северной части поселения. К северу от села расположено кладбище. Жилая застройка в селе индивидуальная с приусадебными участками. В границах населенного пункта на севере расположена молочно-товарная ферма.</w:t>
      </w:r>
    </w:p>
    <w:p w:rsidR="00AD7EDD" w:rsidRPr="00AD7EDD" w:rsidRDefault="00AD7EDD" w:rsidP="00AD7ED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д. Ломеслуд </w:t>
      </w:r>
      <w:r w:rsidRPr="00AD7EDD">
        <w:rPr>
          <w:rFonts w:ascii="Bookman Old Style" w:eastAsia="Times New Roman" w:hAnsi="Bookman Old Style" w:cs="Times New Roman"/>
          <w:lang w:eastAsia="ru-RU"/>
        </w:rPr>
        <w:t xml:space="preserve">находиться в северной части поселения. Вдоль ул. </w:t>
      </w:r>
      <w:proofErr w:type="gramStart"/>
      <w:r w:rsidRPr="00AD7EDD">
        <w:rPr>
          <w:rFonts w:ascii="Bookman Old Style" w:eastAsia="Times New Roman" w:hAnsi="Bookman Old Style" w:cs="Times New Roman"/>
          <w:lang w:eastAsia="ru-RU"/>
        </w:rPr>
        <w:t>Клубная</w:t>
      </w:r>
      <w:proofErr w:type="gramEnd"/>
      <w:r w:rsidRPr="00AD7EDD">
        <w:rPr>
          <w:rFonts w:ascii="Bookman Old Style" w:eastAsia="Times New Roman" w:hAnsi="Bookman Old Style" w:cs="Times New Roman"/>
          <w:lang w:eastAsia="ru-RU"/>
        </w:rPr>
        <w:t xml:space="preserve"> сосредоточены административные учреждения, учреждения образования и культуры. Жилая застройка в деревне индивидуальная с приусадебными участками. В южной части деревни находятся ферма.</w:t>
      </w:r>
    </w:p>
    <w:p w:rsidR="00AD7EDD" w:rsidRPr="00AD7EDD" w:rsidRDefault="00AD7EDD" w:rsidP="00AD7ED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lang w:eastAsia="ru-RU"/>
        </w:rPr>
      </w:pPr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д. Мальчиково </w:t>
      </w:r>
      <w:proofErr w:type="gramStart"/>
      <w:r w:rsidRPr="00AD7EDD">
        <w:rPr>
          <w:rFonts w:ascii="Bookman Old Style" w:eastAsia="Times New Roman" w:hAnsi="Bookman Old Style" w:cs="Times New Roman"/>
          <w:lang w:eastAsia="ru-RU"/>
        </w:rPr>
        <w:t>расположена</w:t>
      </w:r>
      <w:proofErr w:type="gramEnd"/>
      <w:r w:rsidRPr="00AD7EDD">
        <w:rPr>
          <w:rFonts w:ascii="Bookman Old Style" w:eastAsia="Times New Roman" w:hAnsi="Bookman Old Style" w:cs="Times New Roman"/>
          <w:lang w:eastAsia="ru-RU"/>
        </w:rPr>
        <w:t xml:space="preserve"> в северо-западной части поселения. Жилая застройка в деревне индивидуальная с приусадебными участками. </w:t>
      </w:r>
    </w:p>
    <w:p w:rsidR="00AD7EDD" w:rsidRPr="00AD7EDD" w:rsidRDefault="00AD7EDD" w:rsidP="00AD7ED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д. Нижний </w:t>
      </w:r>
      <w:proofErr w:type="spellStart"/>
      <w:r w:rsidRPr="00AD7EDD">
        <w:rPr>
          <w:rFonts w:ascii="Bookman Old Style" w:eastAsia="Times New Roman" w:hAnsi="Bookman Old Style" w:cs="Times New Roman"/>
          <w:b/>
          <w:lang w:eastAsia="ru-RU"/>
        </w:rPr>
        <w:t>Шидлуд</w:t>
      </w:r>
      <w:proofErr w:type="spellEnd"/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 </w:t>
      </w:r>
      <w:proofErr w:type="gramStart"/>
      <w:r w:rsidRPr="00AD7EDD">
        <w:rPr>
          <w:rFonts w:ascii="Bookman Old Style" w:eastAsia="Times New Roman" w:hAnsi="Bookman Old Style" w:cs="Times New Roman"/>
          <w:lang w:eastAsia="ru-RU"/>
        </w:rPr>
        <w:t>расположена</w:t>
      </w:r>
      <w:proofErr w:type="gramEnd"/>
      <w:r w:rsidRPr="00AD7EDD">
        <w:rPr>
          <w:rFonts w:ascii="Bookman Old Style" w:eastAsia="Times New Roman" w:hAnsi="Bookman Old Style" w:cs="Times New Roman"/>
          <w:lang w:eastAsia="ru-RU"/>
        </w:rPr>
        <w:t xml:space="preserve"> на северо-восток от д. Мальчиково. Жилая застройка в деревне индивидуальная с приусадебными участками.</w:t>
      </w:r>
    </w:p>
    <w:p w:rsidR="00AD7EDD" w:rsidRPr="00AD7EDD" w:rsidRDefault="00AD7EDD" w:rsidP="00AD7ED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д. </w:t>
      </w:r>
      <w:proofErr w:type="spellStart"/>
      <w:r w:rsidRPr="00AD7EDD">
        <w:rPr>
          <w:rFonts w:ascii="Bookman Old Style" w:eastAsia="Times New Roman" w:hAnsi="Bookman Old Style" w:cs="Times New Roman"/>
          <w:b/>
          <w:lang w:eastAsia="ru-RU"/>
        </w:rPr>
        <w:t>Николо-Сюга</w:t>
      </w:r>
      <w:proofErr w:type="spellEnd"/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 </w:t>
      </w:r>
      <w:proofErr w:type="gramStart"/>
      <w:r w:rsidRPr="00AD7EDD">
        <w:rPr>
          <w:rFonts w:ascii="Bookman Old Style" w:eastAsia="Times New Roman" w:hAnsi="Bookman Old Style" w:cs="Times New Roman"/>
          <w:lang w:eastAsia="ru-RU"/>
        </w:rPr>
        <w:t>расположена</w:t>
      </w:r>
      <w:proofErr w:type="gramEnd"/>
      <w:r w:rsidRPr="00AD7EDD">
        <w:rPr>
          <w:rFonts w:ascii="Bookman Old Style" w:eastAsia="Times New Roman" w:hAnsi="Bookman Old Style" w:cs="Times New Roman"/>
          <w:lang w:eastAsia="ru-RU"/>
        </w:rPr>
        <w:t xml:space="preserve"> в южной части поселения. Граничит с комплексным охотничьим заказником «Казанский» Жилая застройка в деревне индивидуальная с приусадебными участками сосредоточена вдоль р. Дубровка.</w:t>
      </w:r>
    </w:p>
    <w:p w:rsidR="00AD7EDD" w:rsidRPr="00AD7EDD" w:rsidRDefault="00AD7EDD" w:rsidP="002363A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д. </w:t>
      </w:r>
      <w:proofErr w:type="spellStart"/>
      <w:r w:rsidRPr="00AD7EDD">
        <w:rPr>
          <w:rFonts w:ascii="Bookman Old Style" w:eastAsia="Times New Roman" w:hAnsi="Bookman Old Style" w:cs="Times New Roman"/>
          <w:b/>
          <w:lang w:eastAsia="ru-RU"/>
        </w:rPr>
        <w:t>Пазял-Зюмья</w:t>
      </w:r>
      <w:proofErr w:type="spellEnd"/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 </w:t>
      </w:r>
      <w:r w:rsidRPr="00AD7EDD">
        <w:rPr>
          <w:rFonts w:ascii="Bookman Old Style" w:eastAsia="Times New Roman" w:hAnsi="Bookman Old Style" w:cs="Times New Roman"/>
          <w:lang w:eastAsia="ru-RU"/>
        </w:rPr>
        <w:t>расположена к югу от с. Большая</w:t>
      </w:r>
      <w:proofErr w:type="gramStart"/>
      <w:r w:rsidRPr="00AD7EDD">
        <w:rPr>
          <w:rFonts w:ascii="Bookman Old Style" w:eastAsia="Times New Roman" w:hAnsi="Bookman Old Style" w:cs="Times New Roman"/>
          <w:lang w:eastAsia="ru-RU"/>
        </w:rPr>
        <w:t xml:space="preserve"> У</w:t>
      </w:r>
      <w:proofErr w:type="gramEnd"/>
      <w:r w:rsidRPr="00AD7EDD">
        <w:rPr>
          <w:rFonts w:ascii="Bookman Old Style" w:eastAsia="Times New Roman" w:hAnsi="Bookman Old Style" w:cs="Times New Roman"/>
          <w:lang w:eastAsia="ru-RU"/>
        </w:rPr>
        <w:t xml:space="preserve">ча. Жилая застройка в деревне индивидуальная с приусадебными участками. Застройка ограничена на севере и на юге сельскохозяйственными предприятиями. </w:t>
      </w:r>
    </w:p>
    <w:p w:rsidR="00AD7EDD" w:rsidRPr="00AD7EDD" w:rsidRDefault="00AD7EDD" w:rsidP="002363A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д. </w:t>
      </w:r>
      <w:proofErr w:type="spellStart"/>
      <w:r w:rsidRPr="00AD7EDD">
        <w:rPr>
          <w:rFonts w:ascii="Bookman Old Style" w:eastAsia="Times New Roman" w:hAnsi="Bookman Old Style" w:cs="Times New Roman"/>
          <w:b/>
          <w:lang w:eastAsia="ru-RU"/>
        </w:rPr>
        <w:t>Полянское</w:t>
      </w:r>
      <w:proofErr w:type="spellEnd"/>
      <w:r w:rsidRPr="00AD7EDD">
        <w:rPr>
          <w:rFonts w:ascii="Bookman Old Style" w:eastAsia="Times New Roman" w:hAnsi="Bookman Old Style" w:cs="Times New Roman"/>
          <w:lang w:eastAsia="ru-RU"/>
        </w:rPr>
        <w:t xml:space="preserve"> расположена к югу от с. Большая</w:t>
      </w:r>
      <w:proofErr w:type="gramStart"/>
      <w:r w:rsidRPr="00AD7EDD">
        <w:rPr>
          <w:rFonts w:ascii="Bookman Old Style" w:eastAsia="Times New Roman" w:hAnsi="Bookman Old Style" w:cs="Times New Roman"/>
          <w:lang w:eastAsia="ru-RU"/>
        </w:rPr>
        <w:t xml:space="preserve"> У</w:t>
      </w:r>
      <w:proofErr w:type="gramEnd"/>
      <w:r w:rsidRPr="00AD7EDD">
        <w:rPr>
          <w:rFonts w:ascii="Bookman Old Style" w:eastAsia="Times New Roman" w:hAnsi="Bookman Old Style" w:cs="Times New Roman"/>
          <w:lang w:eastAsia="ru-RU"/>
        </w:rPr>
        <w:t>ча. Жилая застройка в деревне индивидуальная с приусадебными участками.</w:t>
      </w:r>
    </w:p>
    <w:p w:rsidR="00AD7EDD" w:rsidRPr="00AD7EDD" w:rsidRDefault="00AD7EDD" w:rsidP="002363A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AD7EDD">
        <w:rPr>
          <w:rFonts w:ascii="Bookman Old Style" w:eastAsia="Times New Roman" w:hAnsi="Bookman Old Style" w:cs="Times New Roman"/>
          <w:b/>
          <w:lang w:eastAsia="ru-RU"/>
        </w:rPr>
        <w:t xml:space="preserve">д. </w:t>
      </w:r>
      <w:proofErr w:type="spellStart"/>
      <w:r w:rsidRPr="00AD7EDD">
        <w:rPr>
          <w:rFonts w:ascii="Bookman Old Style" w:eastAsia="Times New Roman" w:hAnsi="Bookman Old Style" w:cs="Times New Roman"/>
          <w:b/>
          <w:lang w:eastAsia="ru-RU"/>
        </w:rPr>
        <w:t>Сундо</w:t>
      </w:r>
      <w:proofErr w:type="spellEnd"/>
      <w:r w:rsidRPr="00AD7EDD">
        <w:rPr>
          <w:rFonts w:ascii="Bookman Old Style" w:eastAsia="Times New Roman" w:hAnsi="Bookman Old Style" w:cs="Times New Roman"/>
          <w:b/>
          <w:lang w:eastAsia="ru-RU"/>
        </w:rPr>
        <w:t>-Уча</w:t>
      </w:r>
      <w:r w:rsidRPr="00AD7EDD">
        <w:rPr>
          <w:rFonts w:ascii="Bookman Old Style" w:eastAsia="Times New Roman" w:hAnsi="Bookman Old Style" w:cs="Times New Roman"/>
          <w:lang w:eastAsia="ru-RU"/>
        </w:rPr>
        <w:t xml:space="preserve"> расположена к северу от с. Большая</w:t>
      </w:r>
      <w:proofErr w:type="gramStart"/>
      <w:r w:rsidRPr="00AD7EDD">
        <w:rPr>
          <w:rFonts w:ascii="Bookman Old Style" w:eastAsia="Times New Roman" w:hAnsi="Bookman Old Style" w:cs="Times New Roman"/>
          <w:lang w:eastAsia="ru-RU"/>
        </w:rPr>
        <w:t xml:space="preserve"> У</w:t>
      </w:r>
      <w:proofErr w:type="gramEnd"/>
      <w:r w:rsidRPr="00AD7EDD">
        <w:rPr>
          <w:rFonts w:ascii="Bookman Old Style" w:eastAsia="Times New Roman" w:hAnsi="Bookman Old Style" w:cs="Times New Roman"/>
          <w:lang w:eastAsia="ru-RU"/>
        </w:rPr>
        <w:t>ча. Жилая застройка в деревне индивидуальная с приусадебными участками.</w:t>
      </w:r>
      <w:r w:rsidR="000A6976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AD7EDD">
        <w:rPr>
          <w:rFonts w:ascii="Bookman Old Style" w:eastAsia="Times New Roman" w:hAnsi="Bookman Old Style" w:cs="Times New Roman"/>
          <w:lang w:eastAsia="ru-RU"/>
        </w:rPr>
        <w:t>В деревне расположен магазин.</w:t>
      </w:r>
    </w:p>
    <w:p w:rsidR="00AD7EDD" w:rsidRPr="00D5675B" w:rsidRDefault="00AD7EDD" w:rsidP="002363AA">
      <w:pPr>
        <w:pStyle w:val="a3"/>
        <w:jc w:val="both"/>
      </w:pPr>
    </w:p>
    <w:p w:rsidR="00D406D3" w:rsidRPr="002363AA" w:rsidRDefault="00D406D3" w:rsidP="00A24952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 w:rsidRPr="002363AA">
        <w:rPr>
          <w:rFonts w:ascii="Bookman Old Style" w:hAnsi="Bookman Old Style"/>
          <w:b/>
          <w:sz w:val="24"/>
          <w:szCs w:val="24"/>
        </w:rPr>
        <w:t>3. Внешний транспорт.</w:t>
      </w:r>
    </w:p>
    <w:p w:rsidR="00D406D3" w:rsidRPr="00AD7EDD" w:rsidRDefault="00D406D3" w:rsidP="002363AA">
      <w:pPr>
        <w:pStyle w:val="a3"/>
        <w:ind w:firstLine="708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Внешний транспорт на территории поселения представлен одним видом – </w:t>
      </w:r>
    </w:p>
    <w:p w:rsidR="00D406D3" w:rsidRPr="00AD7EDD" w:rsidRDefault="00D406D3" w:rsidP="00A24952">
      <w:pPr>
        <w:pStyle w:val="a3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lastRenderedPageBreak/>
        <w:t xml:space="preserve">автомобильным. В населенных пунктах внешний транспорт не имеет больших объемов. </w:t>
      </w:r>
    </w:p>
    <w:p w:rsidR="00D406D3" w:rsidRPr="00AD7EDD" w:rsidRDefault="000A6976" w:rsidP="00A24952">
      <w:pPr>
        <w:pStyle w:val="a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D406D3" w:rsidRPr="00AD7EDD">
        <w:rPr>
          <w:rFonts w:ascii="Bookman Old Style" w:hAnsi="Bookman Old Style"/>
        </w:rPr>
        <w:t xml:space="preserve">Внешний транспорт имеет большое значение с точки зрения сообщения поселения </w:t>
      </w:r>
      <w:r w:rsidR="00AD7EDD" w:rsidRPr="00AD7EDD">
        <w:rPr>
          <w:rFonts w:ascii="Bookman Old Style" w:hAnsi="Bookman Old Style"/>
        </w:rPr>
        <w:t xml:space="preserve"> </w:t>
      </w:r>
      <w:r w:rsidR="00D406D3" w:rsidRPr="00AD7EDD">
        <w:rPr>
          <w:rFonts w:ascii="Bookman Old Style" w:hAnsi="Bookman Old Style"/>
        </w:rPr>
        <w:t>с</w:t>
      </w:r>
      <w:r w:rsidR="00AD7EDD" w:rsidRPr="00AD7EDD">
        <w:rPr>
          <w:rFonts w:ascii="Bookman Old Style" w:hAnsi="Bookman Old Style"/>
        </w:rPr>
        <w:t xml:space="preserve"> </w:t>
      </w:r>
      <w:r w:rsidR="00D406D3" w:rsidRPr="00AD7EDD">
        <w:rPr>
          <w:rFonts w:ascii="Bookman Old Style" w:hAnsi="Bookman Old Style"/>
        </w:rPr>
        <w:t xml:space="preserve">районными и </w:t>
      </w:r>
      <w:proofErr w:type="gramStart"/>
      <w:r w:rsidR="002363AA">
        <w:rPr>
          <w:rFonts w:ascii="Bookman Old Style" w:hAnsi="Bookman Old Style"/>
        </w:rPr>
        <w:t>р</w:t>
      </w:r>
      <w:r w:rsidR="00AD7EDD" w:rsidRPr="00AD7EDD">
        <w:rPr>
          <w:rFonts w:ascii="Bookman Old Style" w:hAnsi="Bookman Old Style"/>
        </w:rPr>
        <w:t>еспубликанским</w:t>
      </w:r>
      <w:proofErr w:type="gramEnd"/>
      <w:r w:rsidR="00D406D3" w:rsidRPr="00AD7EDD">
        <w:rPr>
          <w:rFonts w:ascii="Bookman Old Style" w:hAnsi="Bookman Old Style"/>
        </w:rPr>
        <w:t xml:space="preserve"> центрами и сосе</w:t>
      </w:r>
      <w:r w:rsidR="005A67F2">
        <w:rPr>
          <w:rFonts w:ascii="Bookman Old Style" w:hAnsi="Bookman Old Style"/>
        </w:rPr>
        <w:t xml:space="preserve">дними районными муниципальными  </w:t>
      </w:r>
      <w:r w:rsidR="00D406D3" w:rsidRPr="00AD7EDD">
        <w:rPr>
          <w:rFonts w:ascii="Bookman Old Style" w:hAnsi="Bookman Old Style"/>
        </w:rPr>
        <w:t xml:space="preserve">образованиями. </w:t>
      </w:r>
    </w:p>
    <w:p w:rsidR="00D406D3" w:rsidRPr="00AD7EDD" w:rsidRDefault="00D406D3" w:rsidP="00A24952">
      <w:pPr>
        <w:pStyle w:val="a3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Всего через </w:t>
      </w:r>
      <w:r w:rsidR="005A67F2">
        <w:rPr>
          <w:rFonts w:ascii="Bookman Old Style" w:hAnsi="Bookman Old Style"/>
        </w:rPr>
        <w:t>муниципальное образование</w:t>
      </w:r>
      <w:r w:rsidRPr="00AD7EDD">
        <w:rPr>
          <w:rFonts w:ascii="Bookman Old Style" w:hAnsi="Bookman Old Style"/>
        </w:rPr>
        <w:t xml:space="preserve"> проходит одна автомобильная дорога местного значения и одна регионального значения </w:t>
      </w:r>
      <w:r w:rsidR="00AD7EDD" w:rsidRPr="00AD7EDD">
        <w:rPr>
          <w:rFonts w:ascii="Bookman Old Style" w:hAnsi="Bookman Old Style"/>
        </w:rPr>
        <w:t>Можг</w:t>
      </w:r>
      <w:proofErr w:type="gramStart"/>
      <w:r w:rsidR="00AD7EDD" w:rsidRPr="00AD7EDD">
        <w:rPr>
          <w:rFonts w:ascii="Bookman Old Style" w:hAnsi="Bookman Old Style"/>
        </w:rPr>
        <w:t>а-</w:t>
      </w:r>
      <w:proofErr w:type="gramEnd"/>
      <w:r w:rsidR="00AD7EDD" w:rsidRPr="00AD7EDD">
        <w:rPr>
          <w:rFonts w:ascii="Bookman Old Style" w:hAnsi="Bookman Old Style"/>
        </w:rPr>
        <w:t xml:space="preserve"> Большая Уча, Можга-  Вавож</w:t>
      </w:r>
      <w:r w:rsidRPr="00AD7EDD">
        <w:rPr>
          <w:rFonts w:ascii="Bookman Old Style" w:hAnsi="Bookman Old Style"/>
        </w:rPr>
        <w:t xml:space="preserve"> .</w:t>
      </w:r>
    </w:p>
    <w:p w:rsidR="00D406D3" w:rsidRPr="00AD7EDD" w:rsidRDefault="00D406D3" w:rsidP="00D5675B">
      <w:pPr>
        <w:pStyle w:val="a3"/>
        <w:rPr>
          <w:rFonts w:ascii="Bookman Old Style" w:hAnsi="Bookman Old Style"/>
          <w:b/>
        </w:rPr>
      </w:pPr>
      <w:r w:rsidRPr="00AD7EDD">
        <w:rPr>
          <w:rFonts w:ascii="Bookman Old Style" w:hAnsi="Bookman Old Style"/>
          <w:b/>
        </w:rPr>
        <w:t xml:space="preserve">4. Общественный транспорт. </w:t>
      </w:r>
    </w:p>
    <w:p w:rsidR="00D406D3" w:rsidRPr="00AD7EDD" w:rsidRDefault="00D406D3" w:rsidP="005A67F2">
      <w:pPr>
        <w:pStyle w:val="a3"/>
        <w:ind w:firstLine="708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>Транспорт - важнейшая составная часть инфраструкт</w:t>
      </w:r>
      <w:r w:rsidR="005A67F2">
        <w:rPr>
          <w:rFonts w:ascii="Bookman Old Style" w:hAnsi="Bookman Old Style"/>
        </w:rPr>
        <w:t xml:space="preserve">уры поселения, удовлетворяющая  </w:t>
      </w:r>
      <w:r w:rsidRPr="00AD7EDD">
        <w:rPr>
          <w:rFonts w:ascii="Bookman Old Style" w:hAnsi="Bookman Old Style"/>
        </w:rPr>
        <w:t xml:space="preserve">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</w:t>
      </w:r>
      <w:r w:rsidR="005A67F2">
        <w:rPr>
          <w:rFonts w:ascii="Bookman Old Style" w:hAnsi="Bookman Old Style"/>
        </w:rPr>
        <w:t xml:space="preserve"> </w:t>
      </w:r>
      <w:r w:rsidRPr="00AD7EDD">
        <w:rPr>
          <w:rFonts w:ascii="Bookman Old Style" w:hAnsi="Bookman Old Style"/>
        </w:rPr>
        <w:t>осуществляющий общедоступное транспортное обслуж</w:t>
      </w:r>
      <w:r w:rsidR="005A67F2">
        <w:rPr>
          <w:rFonts w:ascii="Bookman Old Style" w:hAnsi="Bookman Old Style"/>
        </w:rPr>
        <w:t xml:space="preserve">ивание населения. Устойчивое и  </w:t>
      </w:r>
      <w:r w:rsidRPr="00AD7EDD">
        <w:rPr>
          <w:rFonts w:ascii="Bookman Old Style" w:hAnsi="Bookman Old Style"/>
        </w:rPr>
        <w:t xml:space="preserve">эффективное функционирование транспорта является необходимым условием </w:t>
      </w:r>
      <w:proofErr w:type="gramStart"/>
      <w:r w:rsidRPr="00AD7EDD">
        <w:rPr>
          <w:rFonts w:ascii="Bookman Old Style" w:hAnsi="Bookman Old Style"/>
        </w:rPr>
        <w:t>для</w:t>
      </w:r>
      <w:proofErr w:type="gramEnd"/>
      <w:r w:rsidRPr="00AD7EDD">
        <w:rPr>
          <w:rFonts w:ascii="Bookman Old Style" w:hAnsi="Bookman Old Style"/>
        </w:rPr>
        <w:t xml:space="preserve"> полного</w:t>
      </w:r>
    </w:p>
    <w:p w:rsidR="00D406D3" w:rsidRPr="00AD7EDD" w:rsidRDefault="00D406D3" w:rsidP="005A67F2">
      <w:pPr>
        <w:pStyle w:val="a3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удовлетворения потребностей населения в перевозках и успешной работы всех </w:t>
      </w:r>
    </w:p>
    <w:p w:rsidR="00D406D3" w:rsidRPr="00AD7EDD" w:rsidRDefault="00D406D3" w:rsidP="005A67F2">
      <w:pPr>
        <w:pStyle w:val="a3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предприятий поселения. </w:t>
      </w:r>
    </w:p>
    <w:p w:rsidR="00D406D3" w:rsidRPr="00AD7EDD" w:rsidRDefault="00D406D3" w:rsidP="005A67F2">
      <w:pPr>
        <w:pStyle w:val="a3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Основным видом пассажирского транспорта поселения </w:t>
      </w:r>
      <w:r w:rsidR="005A67F2">
        <w:rPr>
          <w:rFonts w:ascii="Bookman Old Style" w:hAnsi="Bookman Old Style"/>
        </w:rPr>
        <w:t xml:space="preserve">является автобус и автомобили,  </w:t>
      </w:r>
      <w:r w:rsidRPr="00AD7EDD">
        <w:rPr>
          <w:rFonts w:ascii="Bookman Old Style" w:hAnsi="Bookman Old Style"/>
        </w:rPr>
        <w:t xml:space="preserve">находящиеся в личном пользовании. </w:t>
      </w:r>
    </w:p>
    <w:p w:rsidR="00D406D3" w:rsidRPr="00AD7EDD" w:rsidRDefault="00D406D3" w:rsidP="00FA256C">
      <w:pPr>
        <w:pStyle w:val="a3"/>
        <w:jc w:val="both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На территории </w:t>
      </w:r>
      <w:r w:rsidR="00FA256C">
        <w:rPr>
          <w:rFonts w:ascii="Bookman Old Style" w:hAnsi="Bookman Old Style"/>
        </w:rPr>
        <w:t>муниципального образования</w:t>
      </w:r>
      <w:r w:rsidRPr="00AD7EDD">
        <w:rPr>
          <w:rFonts w:ascii="Bookman Old Style" w:hAnsi="Bookman Old Style"/>
        </w:rPr>
        <w:t xml:space="preserve"> действуют один пассажирский автотранспортный маршрут:  </w:t>
      </w:r>
      <w:r w:rsidR="00AD7EDD" w:rsidRPr="00AD7EDD">
        <w:rPr>
          <w:rFonts w:ascii="Bookman Old Style" w:hAnsi="Bookman Old Style"/>
        </w:rPr>
        <w:t>Можга</w:t>
      </w:r>
      <w:r w:rsidRPr="00AD7EDD">
        <w:rPr>
          <w:rFonts w:ascii="Bookman Old Style" w:hAnsi="Bookman Old Style"/>
        </w:rPr>
        <w:t xml:space="preserve"> </w:t>
      </w:r>
      <w:r w:rsidR="00AD7EDD" w:rsidRPr="00AD7EDD">
        <w:rPr>
          <w:rFonts w:ascii="Bookman Old Style" w:hAnsi="Bookman Old Style"/>
        </w:rPr>
        <w:t>–</w:t>
      </w:r>
      <w:r w:rsidRPr="00AD7EDD">
        <w:rPr>
          <w:rFonts w:ascii="Bookman Old Style" w:hAnsi="Bookman Old Style"/>
        </w:rPr>
        <w:t xml:space="preserve"> </w:t>
      </w:r>
      <w:r w:rsidR="00AD7EDD" w:rsidRPr="00AD7EDD">
        <w:rPr>
          <w:rFonts w:ascii="Bookman Old Style" w:hAnsi="Bookman Old Style"/>
        </w:rPr>
        <w:t>Большая</w:t>
      </w:r>
      <w:proofErr w:type="gramStart"/>
      <w:r w:rsidR="00AD7EDD" w:rsidRPr="00AD7EDD">
        <w:rPr>
          <w:rFonts w:ascii="Bookman Old Style" w:hAnsi="Bookman Old Style"/>
        </w:rPr>
        <w:t xml:space="preserve"> У</w:t>
      </w:r>
      <w:proofErr w:type="gramEnd"/>
      <w:r w:rsidR="00AD7EDD" w:rsidRPr="00AD7EDD">
        <w:rPr>
          <w:rFonts w:ascii="Bookman Old Style" w:hAnsi="Bookman Old Style"/>
        </w:rPr>
        <w:t>ча</w:t>
      </w:r>
      <w:r w:rsidRPr="00AD7EDD">
        <w:rPr>
          <w:rFonts w:ascii="Bookman Old Style" w:hAnsi="Bookman Old Style"/>
        </w:rPr>
        <w:t xml:space="preserve"> </w:t>
      </w:r>
      <w:r w:rsidR="00FA256C">
        <w:rPr>
          <w:rFonts w:ascii="Bookman Old Style" w:hAnsi="Bookman Old Style"/>
        </w:rPr>
        <w:t>(Можгинское автотранспортное предприятие).</w:t>
      </w:r>
    </w:p>
    <w:p w:rsidR="00D406D3" w:rsidRPr="00AD7EDD" w:rsidRDefault="00D406D3" w:rsidP="00D5675B">
      <w:pPr>
        <w:pStyle w:val="a3"/>
        <w:rPr>
          <w:rFonts w:ascii="Bookman Old Style" w:hAnsi="Bookman Old Style"/>
        </w:rPr>
      </w:pPr>
      <w:r w:rsidRPr="00AD7EDD">
        <w:rPr>
          <w:rFonts w:ascii="Bookman Old Style" w:hAnsi="Bookman Old Style"/>
        </w:rPr>
        <w:t xml:space="preserve">Автотранспортные предприятия на территории </w:t>
      </w:r>
      <w:r w:rsidR="00AD7EDD" w:rsidRPr="00AD7EDD">
        <w:rPr>
          <w:rFonts w:ascii="Bookman Old Style" w:hAnsi="Bookman Old Style"/>
        </w:rPr>
        <w:t xml:space="preserve"> </w:t>
      </w:r>
      <w:r w:rsidR="005A67F2">
        <w:rPr>
          <w:rFonts w:ascii="Bookman Old Style" w:hAnsi="Bookman Old Style"/>
        </w:rPr>
        <w:t xml:space="preserve">сельского поселения  </w:t>
      </w:r>
      <w:r w:rsidRPr="00AD7EDD">
        <w:rPr>
          <w:rFonts w:ascii="Bookman Old Style" w:hAnsi="Bookman Old Style"/>
        </w:rPr>
        <w:t xml:space="preserve">отсутствуют. </w:t>
      </w:r>
    </w:p>
    <w:p w:rsidR="00D406D3" w:rsidRPr="00E35E4C" w:rsidRDefault="00D406D3" w:rsidP="00E35E4C">
      <w:pPr>
        <w:pStyle w:val="a3"/>
        <w:jc w:val="both"/>
        <w:rPr>
          <w:rFonts w:ascii="Bookman Old Style" w:hAnsi="Bookman Old Style"/>
        </w:rPr>
      </w:pPr>
      <w:r w:rsidRPr="00E35E4C">
        <w:rPr>
          <w:rFonts w:ascii="Bookman Old Style" w:hAnsi="Bookman Old Style"/>
        </w:rPr>
        <w:t xml:space="preserve"> Большинство трудовых пере</w:t>
      </w:r>
      <w:r w:rsidR="00AD7EDD" w:rsidRPr="00E35E4C">
        <w:rPr>
          <w:rFonts w:ascii="Bookman Old Style" w:hAnsi="Bookman Old Style"/>
        </w:rPr>
        <w:t xml:space="preserve">движений в поселении приходится </w:t>
      </w:r>
      <w:r w:rsidRPr="00E35E4C">
        <w:rPr>
          <w:rFonts w:ascii="Bookman Old Style" w:hAnsi="Bookman Old Style"/>
        </w:rPr>
        <w:t xml:space="preserve"> на </w:t>
      </w:r>
      <w:proofErr w:type="gramStart"/>
      <w:r w:rsidRPr="00E35E4C">
        <w:rPr>
          <w:rFonts w:ascii="Bookman Old Style" w:hAnsi="Bookman Old Style"/>
        </w:rPr>
        <w:t>личный</w:t>
      </w:r>
      <w:proofErr w:type="gramEnd"/>
      <w:r w:rsidRPr="00E35E4C">
        <w:rPr>
          <w:rFonts w:ascii="Bookman Old Style" w:hAnsi="Bookman Old Style"/>
        </w:rPr>
        <w:t xml:space="preserve"> </w:t>
      </w:r>
    </w:p>
    <w:p w:rsidR="00D406D3" w:rsidRPr="00E35E4C" w:rsidRDefault="00D406D3" w:rsidP="00E35E4C">
      <w:pPr>
        <w:pStyle w:val="a3"/>
        <w:jc w:val="both"/>
        <w:rPr>
          <w:rFonts w:ascii="Bookman Old Style" w:hAnsi="Bookman Old Style"/>
        </w:rPr>
      </w:pPr>
      <w:r w:rsidRPr="00E35E4C">
        <w:rPr>
          <w:rFonts w:ascii="Bookman Old Style" w:hAnsi="Bookman Old Style"/>
        </w:rPr>
        <w:t xml:space="preserve">автотранспорт и пешеходные сообщения. </w:t>
      </w:r>
    </w:p>
    <w:p w:rsidR="00D406D3" w:rsidRPr="00FA256C" w:rsidRDefault="00D406D3" w:rsidP="00E35E4C">
      <w:pPr>
        <w:pStyle w:val="a3"/>
        <w:jc w:val="both"/>
        <w:rPr>
          <w:rFonts w:ascii="Bookman Old Style" w:hAnsi="Bookman Old Style"/>
          <w:b/>
        </w:rPr>
      </w:pPr>
      <w:r w:rsidRPr="00FA256C">
        <w:rPr>
          <w:rFonts w:ascii="Bookman Old Style" w:hAnsi="Bookman Old Style"/>
          <w:b/>
        </w:rPr>
        <w:t>5. Характеристика улично-дорожной сети сельского поселения</w:t>
      </w:r>
    </w:p>
    <w:p w:rsidR="005A67F2" w:rsidRPr="00E35E4C" w:rsidRDefault="005A67F2" w:rsidP="00E35E4C">
      <w:pPr>
        <w:pStyle w:val="a3"/>
        <w:jc w:val="both"/>
        <w:rPr>
          <w:rFonts w:ascii="Bookman Old Style" w:hAnsi="Bookman Old Style"/>
        </w:rPr>
      </w:pPr>
    </w:p>
    <w:p w:rsidR="00D406D3" w:rsidRDefault="00AD7EDD" w:rsidP="00E35E4C">
      <w:pPr>
        <w:pStyle w:val="a3"/>
        <w:jc w:val="both"/>
        <w:rPr>
          <w:rFonts w:ascii="Bookman Old Style" w:hAnsi="Bookman Old Style"/>
        </w:rPr>
      </w:pPr>
      <w:r w:rsidRPr="00E35E4C">
        <w:rPr>
          <w:rFonts w:ascii="Bookman Old Style" w:hAnsi="Bookman Old Style"/>
        </w:rPr>
        <w:t>Улично-дорожная сеть  села Большая</w:t>
      </w:r>
      <w:proofErr w:type="gramStart"/>
      <w:r w:rsidRPr="00E35E4C">
        <w:rPr>
          <w:rFonts w:ascii="Bookman Old Style" w:hAnsi="Bookman Old Style"/>
        </w:rPr>
        <w:t xml:space="preserve"> У</w:t>
      </w:r>
      <w:proofErr w:type="gramEnd"/>
      <w:r w:rsidRPr="00E35E4C">
        <w:rPr>
          <w:rFonts w:ascii="Bookman Old Style" w:hAnsi="Bookman Old Style"/>
        </w:rPr>
        <w:t>ча</w:t>
      </w:r>
      <w:r w:rsidR="00D406D3" w:rsidRPr="00E35E4C">
        <w:rPr>
          <w:rFonts w:ascii="Bookman Old Style" w:hAnsi="Bookman Old Style"/>
        </w:rPr>
        <w:t xml:space="preserve"> подъезд от </w:t>
      </w:r>
      <w:r w:rsidRPr="00E35E4C">
        <w:rPr>
          <w:rFonts w:ascii="Bookman Old Style" w:hAnsi="Bookman Old Style"/>
        </w:rPr>
        <w:t>межрайонной</w:t>
      </w:r>
      <w:r w:rsidR="00D406D3" w:rsidRPr="00E35E4C">
        <w:rPr>
          <w:rFonts w:ascii="Bookman Old Style" w:hAnsi="Bookman Old Style"/>
        </w:rPr>
        <w:t xml:space="preserve"> дороги </w:t>
      </w:r>
      <w:r w:rsidRPr="00E35E4C">
        <w:rPr>
          <w:rFonts w:ascii="Bookman Old Style" w:hAnsi="Bookman Old Style"/>
        </w:rPr>
        <w:t>Можга-Вавож – 2,0</w:t>
      </w:r>
      <w:r w:rsidR="00D406D3" w:rsidRPr="00E35E4C">
        <w:rPr>
          <w:rFonts w:ascii="Bookman Old Style" w:hAnsi="Bookman Old Style"/>
        </w:rPr>
        <w:t xml:space="preserve"> км. В асфальтном исполнении. Большого транспортного потока нет.</w:t>
      </w:r>
    </w:p>
    <w:p w:rsidR="008A3610" w:rsidRDefault="008A3610" w:rsidP="00E35E4C">
      <w:pPr>
        <w:pStyle w:val="a3"/>
        <w:jc w:val="both"/>
        <w:rPr>
          <w:rFonts w:ascii="Bookman Old Style" w:hAnsi="Bookman Old Style"/>
        </w:rPr>
      </w:pPr>
    </w:p>
    <w:p w:rsidR="008A3610" w:rsidRPr="003706D2" w:rsidRDefault="003706D2" w:rsidP="003706D2">
      <w:pPr>
        <w:pStyle w:val="a3"/>
        <w:rPr>
          <w:rFonts w:ascii="Bookman Old Style" w:hAnsi="Bookman Old Style"/>
          <w:b/>
        </w:rPr>
      </w:pPr>
      <w:r w:rsidRPr="003706D2">
        <w:rPr>
          <w:rFonts w:ascii="Bookman Old Style" w:hAnsi="Bookman Old Style"/>
          <w:b/>
        </w:rPr>
        <w:t xml:space="preserve">5.1                      </w:t>
      </w:r>
      <w:r w:rsidR="008A3610" w:rsidRPr="003706D2">
        <w:rPr>
          <w:rFonts w:ascii="Bookman Old Style" w:hAnsi="Bookman Old Style"/>
          <w:b/>
        </w:rPr>
        <w:t xml:space="preserve">Характеристика </w:t>
      </w:r>
      <w:proofErr w:type="spellStart"/>
      <w:r w:rsidR="008A3610" w:rsidRPr="003706D2">
        <w:rPr>
          <w:rFonts w:ascii="Bookman Old Style" w:hAnsi="Bookman Old Style"/>
          <w:b/>
        </w:rPr>
        <w:t>улично</w:t>
      </w:r>
      <w:proofErr w:type="spellEnd"/>
      <w:r w:rsidR="008A3610" w:rsidRPr="003706D2">
        <w:rPr>
          <w:rFonts w:ascii="Bookman Old Style" w:hAnsi="Bookman Old Style"/>
          <w:b/>
        </w:rPr>
        <w:t xml:space="preserve"> </w:t>
      </w:r>
      <w:proofErr w:type="gramStart"/>
      <w:r w:rsidR="008A3610" w:rsidRPr="003706D2">
        <w:rPr>
          <w:rFonts w:ascii="Bookman Old Style" w:hAnsi="Bookman Old Style"/>
          <w:b/>
        </w:rPr>
        <w:t>-д</w:t>
      </w:r>
      <w:proofErr w:type="gramEnd"/>
      <w:r w:rsidR="008A3610" w:rsidRPr="003706D2">
        <w:rPr>
          <w:rFonts w:ascii="Bookman Old Style" w:hAnsi="Bookman Old Style"/>
          <w:b/>
        </w:rPr>
        <w:t>орожной сети</w:t>
      </w:r>
    </w:p>
    <w:p w:rsidR="00AD7EDD" w:rsidRPr="00E35E4C" w:rsidRDefault="00AD7EDD" w:rsidP="00E35E4C">
      <w:pPr>
        <w:pStyle w:val="a3"/>
        <w:jc w:val="both"/>
        <w:rPr>
          <w:rFonts w:ascii="Bookman Old Style" w:hAnsi="Bookman Old Sty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01"/>
        <w:gridCol w:w="1668"/>
        <w:gridCol w:w="1696"/>
        <w:gridCol w:w="3323"/>
      </w:tblGrid>
      <w:tr w:rsidR="00E35E4C" w:rsidTr="005572B8">
        <w:tc>
          <w:tcPr>
            <w:tcW w:w="534" w:type="dxa"/>
          </w:tcPr>
          <w:p w:rsidR="00E35E4C" w:rsidRDefault="00E35E4C" w:rsidP="00A24952">
            <w:pPr>
              <w:jc w:val="both"/>
            </w:pPr>
            <w:r>
              <w:t>№</w:t>
            </w:r>
          </w:p>
          <w:p w:rsidR="00E35E4C" w:rsidRDefault="00E35E4C" w:rsidP="00A24952">
            <w:pPr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  <w:p w:rsidR="00E35E4C" w:rsidRDefault="00E35E4C" w:rsidP="00A24952">
            <w:pPr>
              <w:jc w:val="both"/>
            </w:pPr>
          </w:p>
        </w:tc>
        <w:tc>
          <w:tcPr>
            <w:tcW w:w="2101" w:type="dxa"/>
          </w:tcPr>
          <w:p w:rsidR="00E35E4C" w:rsidRDefault="00E35E4C" w:rsidP="00A24952">
            <w:pPr>
              <w:jc w:val="both"/>
            </w:pPr>
            <w:r>
              <w:t>Наименование</w:t>
            </w:r>
          </w:p>
          <w:p w:rsidR="00E35E4C" w:rsidRDefault="00E35E4C" w:rsidP="00A24952">
            <w:pPr>
              <w:jc w:val="both"/>
            </w:pPr>
            <w:r>
              <w:t xml:space="preserve">улицы </w:t>
            </w:r>
          </w:p>
          <w:p w:rsidR="00E35E4C" w:rsidRDefault="00E35E4C" w:rsidP="00A24952">
            <w:pPr>
              <w:jc w:val="both"/>
            </w:pPr>
          </w:p>
        </w:tc>
        <w:tc>
          <w:tcPr>
            <w:tcW w:w="1668" w:type="dxa"/>
          </w:tcPr>
          <w:p w:rsidR="00E35E4C" w:rsidRDefault="00E35E4C" w:rsidP="00A24952">
            <w:pPr>
              <w:jc w:val="both"/>
            </w:pPr>
            <w:r>
              <w:t>Протяженность</w:t>
            </w:r>
          </w:p>
          <w:p w:rsidR="00E35E4C" w:rsidRDefault="00E35E4C" w:rsidP="00A24952">
            <w:pPr>
              <w:jc w:val="both"/>
            </w:pPr>
            <w:r>
              <w:t xml:space="preserve">, 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E35E4C" w:rsidRDefault="00E35E4C" w:rsidP="00A24952">
            <w:pPr>
              <w:jc w:val="both"/>
            </w:pPr>
          </w:p>
        </w:tc>
        <w:tc>
          <w:tcPr>
            <w:tcW w:w="1696" w:type="dxa"/>
          </w:tcPr>
          <w:p w:rsidR="00E35E4C" w:rsidRDefault="00E35E4C" w:rsidP="00A24952">
            <w:pPr>
              <w:jc w:val="both"/>
            </w:pPr>
            <w:r>
              <w:t xml:space="preserve">Ширина </w:t>
            </w:r>
            <w:proofErr w:type="gramStart"/>
            <w:r>
              <w:t>в</w:t>
            </w:r>
            <w:proofErr w:type="gramEnd"/>
          </w:p>
          <w:p w:rsidR="00E35E4C" w:rsidRDefault="00E35E4C" w:rsidP="00A24952">
            <w:pPr>
              <w:jc w:val="both"/>
            </w:pPr>
            <w:r>
              <w:t>красных</w:t>
            </w:r>
          </w:p>
          <w:p w:rsidR="00E35E4C" w:rsidRDefault="00E35E4C" w:rsidP="00A24952">
            <w:pPr>
              <w:jc w:val="both"/>
            </w:pPr>
            <w:proofErr w:type="gramStart"/>
            <w:r>
              <w:t>линиях</w:t>
            </w:r>
            <w:proofErr w:type="gramEnd"/>
            <w:r>
              <w:t xml:space="preserve">, м </w:t>
            </w:r>
          </w:p>
          <w:p w:rsidR="00E35E4C" w:rsidRDefault="00E35E4C" w:rsidP="00A24952">
            <w:pPr>
              <w:jc w:val="both"/>
            </w:pPr>
          </w:p>
        </w:tc>
        <w:tc>
          <w:tcPr>
            <w:tcW w:w="3323" w:type="dxa"/>
          </w:tcPr>
          <w:p w:rsidR="00A24952" w:rsidRDefault="00E35E4C" w:rsidP="00A24952">
            <w:pPr>
              <w:jc w:val="both"/>
            </w:pPr>
            <w:r>
              <w:t xml:space="preserve">Объекты, которые </w:t>
            </w:r>
          </w:p>
          <w:p w:rsidR="00A24952" w:rsidRDefault="00E35E4C" w:rsidP="00A24952">
            <w:pPr>
              <w:jc w:val="both"/>
            </w:pPr>
            <w:r>
              <w:t>расположены</w:t>
            </w:r>
            <w:r w:rsidR="00A24952">
              <w:t xml:space="preserve">  на</w:t>
            </w:r>
          </w:p>
          <w:p w:rsidR="00E35E4C" w:rsidRDefault="00A24952" w:rsidP="00A24952">
            <w:pPr>
              <w:jc w:val="both"/>
            </w:pPr>
            <w:r>
              <w:t>улице</w:t>
            </w:r>
          </w:p>
        </w:tc>
      </w:tr>
      <w:tr w:rsidR="00E35E4C" w:rsidTr="005572B8">
        <w:tc>
          <w:tcPr>
            <w:tcW w:w="534" w:type="dxa"/>
          </w:tcPr>
          <w:p w:rsidR="00E35E4C" w:rsidRDefault="00A24952" w:rsidP="00D406D3">
            <w:r>
              <w:t>1.</w:t>
            </w:r>
          </w:p>
        </w:tc>
        <w:tc>
          <w:tcPr>
            <w:tcW w:w="2101" w:type="dxa"/>
          </w:tcPr>
          <w:p w:rsidR="00E35E4C" w:rsidRPr="008A3610" w:rsidRDefault="008A3610" w:rsidP="00D406D3">
            <w:pPr>
              <w:rPr>
                <w:b/>
              </w:rPr>
            </w:pPr>
            <w:r w:rsidRPr="008A3610">
              <w:rPr>
                <w:b/>
              </w:rPr>
              <w:t xml:space="preserve">с. </w:t>
            </w:r>
            <w:r w:rsidR="00E35E4C" w:rsidRPr="008A3610">
              <w:rPr>
                <w:b/>
              </w:rPr>
              <w:t>Большая</w:t>
            </w:r>
            <w:proofErr w:type="gramStart"/>
            <w:r w:rsidR="00E35E4C" w:rsidRPr="008A3610">
              <w:rPr>
                <w:b/>
              </w:rPr>
              <w:t xml:space="preserve"> У</w:t>
            </w:r>
            <w:proofErr w:type="gramEnd"/>
            <w:r w:rsidR="00E35E4C" w:rsidRPr="008A3610">
              <w:rPr>
                <w:b/>
              </w:rPr>
              <w:t>ча</w:t>
            </w:r>
          </w:p>
        </w:tc>
        <w:tc>
          <w:tcPr>
            <w:tcW w:w="1668" w:type="dxa"/>
          </w:tcPr>
          <w:p w:rsidR="00E35E4C" w:rsidRDefault="00E35E4C" w:rsidP="00D406D3"/>
        </w:tc>
        <w:tc>
          <w:tcPr>
            <w:tcW w:w="1696" w:type="dxa"/>
          </w:tcPr>
          <w:p w:rsidR="00E35E4C" w:rsidRDefault="00E35E4C" w:rsidP="00D406D3"/>
        </w:tc>
        <w:tc>
          <w:tcPr>
            <w:tcW w:w="3323" w:type="dxa"/>
          </w:tcPr>
          <w:p w:rsidR="00E35E4C" w:rsidRDefault="00E35E4C" w:rsidP="00D406D3"/>
        </w:tc>
      </w:tr>
      <w:tr w:rsidR="00E35E4C" w:rsidTr="005572B8">
        <w:tc>
          <w:tcPr>
            <w:tcW w:w="534" w:type="dxa"/>
          </w:tcPr>
          <w:p w:rsidR="00E35E4C" w:rsidRDefault="00E35E4C" w:rsidP="00D406D3"/>
        </w:tc>
        <w:tc>
          <w:tcPr>
            <w:tcW w:w="2101" w:type="dxa"/>
          </w:tcPr>
          <w:p w:rsidR="00E35E4C" w:rsidRPr="00A24952" w:rsidRDefault="00E35E4C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Садовая</w:t>
            </w:r>
          </w:p>
        </w:tc>
        <w:tc>
          <w:tcPr>
            <w:tcW w:w="1668" w:type="dxa"/>
          </w:tcPr>
          <w:p w:rsidR="00E35E4C" w:rsidRDefault="00396FCE" w:rsidP="00D406D3">
            <w:r>
              <w:t>2600</w:t>
            </w:r>
          </w:p>
        </w:tc>
        <w:tc>
          <w:tcPr>
            <w:tcW w:w="1696" w:type="dxa"/>
          </w:tcPr>
          <w:p w:rsidR="00E35E4C" w:rsidRDefault="009435BB" w:rsidP="00D406D3">
            <w:r>
              <w:t>8-10</w:t>
            </w:r>
          </w:p>
        </w:tc>
        <w:tc>
          <w:tcPr>
            <w:tcW w:w="3323" w:type="dxa"/>
          </w:tcPr>
          <w:p w:rsidR="000A6976" w:rsidRPr="00C23B8F" w:rsidRDefault="000A6976" w:rsidP="000A6976">
            <w:pPr>
              <w:rPr>
                <w:sz w:val="18"/>
                <w:szCs w:val="18"/>
              </w:rPr>
            </w:pPr>
            <w:proofErr w:type="gramStart"/>
            <w:r w:rsidRPr="00C23B8F">
              <w:rPr>
                <w:sz w:val="18"/>
                <w:szCs w:val="18"/>
              </w:rPr>
              <w:t>административное здание ООО «РОССИЯ»</w:t>
            </w:r>
            <w:r w:rsidR="00FA256C">
              <w:rPr>
                <w:sz w:val="18"/>
                <w:szCs w:val="18"/>
              </w:rPr>
              <w:t>, почта, филиал ПАО «Сбе</w:t>
            </w:r>
            <w:r w:rsidR="005572B8" w:rsidRPr="00C23B8F">
              <w:rPr>
                <w:sz w:val="18"/>
                <w:szCs w:val="18"/>
              </w:rPr>
              <w:t>рбанк</w:t>
            </w:r>
            <w:r w:rsidR="00FA256C">
              <w:rPr>
                <w:sz w:val="18"/>
                <w:szCs w:val="18"/>
              </w:rPr>
              <w:t>»</w:t>
            </w:r>
            <w:r w:rsidR="005572B8" w:rsidRPr="00C23B8F">
              <w:rPr>
                <w:sz w:val="18"/>
                <w:szCs w:val="18"/>
              </w:rPr>
              <w:t>, парикмахерская, швейный цех,</w:t>
            </w:r>
            <w:r w:rsidR="00FA256C">
              <w:rPr>
                <w:sz w:val="18"/>
                <w:szCs w:val="18"/>
              </w:rPr>
              <w:t xml:space="preserve"> </w:t>
            </w:r>
            <w:r w:rsidR="005572B8" w:rsidRPr="00C23B8F">
              <w:rPr>
                <w:sz w:val="18"/>
                <w:szCs w:val="18"/>
              </w:rPr>
              <w:t>ЦСДК</w:t>
            </w:r>
            <w:r w:rsidRPr="00C23B8F">
              <w:rPr>
                <w:sz w:val="18"/>
                <w:szCs w:val="18"/>
              </w:rPr>
              <w:t>,</w:t>
            </w:r>
            <w:r w:rsidR="005572B8" w:rsidRPr="00C23B8F">
              <w:rPr>
                <w:sz w:val="18"/>
                <w:szCs w:val="18"/>
              </w:rPr>
              <w:t xml:space="preserve"> средняя </w:t>
            </w:r>
            <w:r w:rsidRPr="00C23B8F">
              <w:rPr>
                <w:sz w:val="18"/>
                <w:szCs w:val="18"/>
              </w:rPr>
              <w:t xml:space="preserve"> школа, детский сад, жилая застройка,</w:t>
            </w:r>
            <w:proofErr w:type="gramEnd"/>
          </w:p>
          <w:p w:rsidR="000A6976" w:rsidRPr="00C23B8F" w:rsidRDefault="000A6976" w:rsidP="000A6976">
            <w:pPr>
              <w:rPr>
                <w:sz w:val="18"/>
                <w:szCs w:val="18"/>
              </w:rPr>
            </w:pPr>
            <w:r w:rsidRPr="00C23B8F">
              <w:rPr>
                <w:sz w:val="18"/>
                <w:szCs w:val="18"/>
              </w:rPr>
              <w:t xml:space="preserve"> ООО «</w:t>
            </w:r>
            <w:proofErr w:type="spellStart"/>
            <w:r w:rsidRPr="00C23B8F">
              <w:rPr>
                <w:sz w:val="18"/>
                <w:szCs w:val="18"/>
              </w:rPr>
              <w:t>КомтеС</w:t>
            </w:r>
            <w:proofErr w:type="spellEnd"/>
            <w:r w:rsidRPr="00C23B8F">
              <w:rPr>
                <w:sz w:val="18"/>
                <w:szCs w:val="18"/>
              </w:rPr>
              <w:t xml:space="preserve">», церковь, </w:t>
            </w:r>
          </w:p>
          <w:p w:rsidR="000A6976" w:rsidRPr="00C23B8F" w:rsidRDefault="000A6976" w:rsidP="000A6976">
            <w:pPr>
              <w:rPr>
                <w:sz w:val="18"/>
                <w:szCs w:val="18"/>
              </w:rPr>
            </w:pPr>
            <w:r w:rsidRPr="00C23B8F">
              <w:rPr>
                <w:sz w:val="18"/>
                <w:szCs w:val="18"/>
              </w:rPr>
              <w:t>АЗС</w:t>
            </w:r>
            <w:r w:rsidR="00FA256C">
              <w:rPr>
                <w:sz w:val="18"/>
                <w:szCs w:val="18"/>
              </w:rPr>
              <w:t>,</w:t>
            </w:r>
            <w:r w:rsidRPr="00C23B8F">
              <w:rPr>
                <w:sz w:val="18"/>
                <w:szCs w:val="18"/>
              </w:rPr>
              <w:t xml:space="preserve"> АГЗС</w:t>
            </w:r>
            <w:r w:rsidR="005572B8" w:rsidRPr="00C23B8F">
              <w:rPr>
                <w:sz w:val="18"/>
                <w:szCs w:val="18"/>
              </w:rPr>
              <w:t>, газовая котельная ООО «</w:t>
            </w:r>
            <w:proofErr w:type="spellStart"/>
            <w:r w:rsidR="005572B8" w:rsidRPr="00C23B8F">
              <w:rPr>
                <w:sz w:val="18"/>
                <w:szCs w:val="18"/>
              </w:rPr>
              <w:t>КомтеС</w:t>
            </w:r>
            <w:proofErr w:type="spellEnd"/>
            <w:r w:rsidR="005572B8" w:rsidRPr="00C23B8F">
              <w:rPr>
                <w:sz w:val="18"/>
                <w:szCs w:val="18"/>
              </w:rPr>
              <w:t xml:space="preserve">», хоккейная коробка, </w:t>
            </w:r>
            <w:r w:rsidRPr="00C23B8F">
              <w:rPr>
                <w:sz w:val="18"/>
                <w:szCs w:val="18"/>
              </w:rPr>
              <w:t>магазины, ветлечебница, аптека</w:t>
            </w:r>
            <w:r w:rsidR="005572B8" w:rsidRPr="00C23B8F">
              <w:rPr>
                <w:sz w:val="18"/>
                <w:szCs w:val="18"/>
              </w:rPr>
              <w:t>,</w:t>
            </w:r>
          </w:p>
          <w:p w:rsidR="009435BB" w:rsidRPr="00C23B8F" w:rsidRDefault="005572B8" w:rsidP="000A6976">
            <w:pPr>
              <w:rPr>
                <w:sz w:val="18"/>
                <w:szCs w:val="18"/>
              </w:rPr>
            </w:pPr>
            <w:r w:rsidRPr="00C23B8F">
              <w:rPr>
                <w:sz w:val="18"/>
                <w:szCs w:val="18"/>
              </w:rPr>
              <w:t>к</w:t>
            </w:r>
            <w:r w:rsidR="009435BB" w:rsidRPr="00C23B8F">
              <w:rPr>
                <w:sz w:val="18"/>
                <w:szCs w:val="18"/>
              </w:rPr>
              <w:t>олбасный цех ООО «РОССИЯ»</w:t>
            </w:r>
          </w:p>
          <w:p w:rsidR="00EF74CA" w:rsidRDefault="00FA256C" w:rsidP="000A6976">
            <w:r w:rsidRPr="00C23B8F">
              <w:rPr>
                <w:sz w:val="18"/>
                <w:szCs w:val="18"/>
              </w:rPr>
              <w:t>зерно комплекс</w:t>
            </w:r>
            <w:r w:rsidR="00EF74CA" w:rsidRPr="00C23B8F">
              <w:rPr>
                <w:sz w:val="18"/>
                <w:szCs w:val="18"/>
              </w:rPr>
              <w:t xml:space="preserve"> ООО «РОССИЯ», склад</w:t>
            </w:r>
            <w:proofErr w:type="gramStart"/>
            <w:r w:rsidR="00EF74CA" w:rsidRPr="00C23B8F">
              <w:rPr>
                <w:sz w:val="18"/>
                <w:szCs w:val="18"/>
              </w:rPr>
              <w:t>ы ООО</w:t>
            </w:r>
            <w:proofErr w:type="gramEnd"/>
            <w:r w:rsidR="00EF74CA" w:rsidRPr="00C23B8F">
              <w:rPr>
                <w:sz w:val="18"/>
                <w:szCs w:val="18"/>
              </w:rPr>
              <w:t xml:space="preserve"> «РОССИЯ»</w:t>
            </w:r>
          </w:p>
        </w:tc>
      </w:tr>
      <w:tr w:rsidR="00E35E4C" w:rsidTr="005572B8">
        <w:tc>
          <w:tcPr>
            <w:tcW w:w="534" w:type="dxa"/>
          </w:tcPr>
          <w:p w:rsidR="00E35E4C" w:rsidRDefault="00E35E4C" w:rsidP="00D406D3"/>
        </w:tc>
        <w:tc>
          <w:tcPr>
            <w:tcW w:w="2101" w:type="dxa"/>
          </w:tcPr>
          <w:p w:rsidR="00E35E4C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Советская</w:t>
            </w:r>
          </w:p>
        </w:tc>
        <w:tc>
          <w:tcPr>
            <w:tcW w:w="1668" w:type="dxa"/>
          </w:tcPr>
          <w:p w:rsidR="00E35E4C" w:rsidRDefault="00396FCE" w:rsidP="00D406D3">
            <w:r>
              <w:t>3300</w:t>
            </w:r>
          </w:p>
        </w:tc>
        <w:tc>
          <w:tcPr>
            <w:tcW w:w="1696" w:type="dxa"/>
          </w:tcPr>
          <w:p w:rsidR="00E35E4C" w:rsidRDefault="009435BB" w:rsidP="00D406D3">
            <w:r>
              <w:t>8</w:t>
            </w:r>
            <w:r w:rsidR="00C44E4F">
              <w:t>-10</w:t>
            </w:r>
          </w:p>
        </w:tc>
        <w:tc>
          <w:tcPr>
            <w:tcW w:w="3323" w:type="dxa"/>
          </w:tcPr>
          <w:p w:rsidR="00E35E4C" w:rsidRDefault="000A6976" w:rsidP="00D406D3">
            <w:r>
              <w:t>жилая застройка</w:t>
            </w:r>
          </w:p>
          <w:p w:rsidR="000A6976" w:rsidRDefault="000A6976" w:rsidP="00D406D3">
            <w:r>
              <w:t>магазины</w:t>
            </w:r>
            <w:r w:rsidR="005572B8">
              <w:t xml:space="preserve"> ,кафе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Азина</w:t>
            </w:r>
          </w:p>
        </w:tc>
        <w:tc>
          <w:tcPr>
            <w:tcW w:w="1668" w:type="dxa"/>
          </w:tcPr>
          <w:p w:rsidR="00BA0CE3" w:rsidRDefault="00396FCE" w:rsidP="00D406D3">
            <w:r>
              <w:t>230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 xml:space="preserve">участковая </w:t>
            </w:r>
            <w:r w:rsidR="000A6976">
              <w:t>больница, магазин, 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Первомайская</w:t>
            </w:r>
          </w:p>
        </w:tc>
        <w:tc>
          <w:tcPr>
            <w:tcW w:w="1668" w:type="dxa"/>
          </w:tcPr>
          <w:p w:rsidR="00BA0CE3" w:rsidRDefault="00396FCE" w:rsidP="00D406D3">
            <w:r>
              <w:t>530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0A6976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Короленко</w:t>
            </w:r>
          </w:p>
        </w:tc>
        <w:tc>
          <w:tcPr>
            <w:tcW w:w="1668" w:type="dxa"/>
          </w:tcPr>
          <w:p w:rsidR="00BA0CE3" w:rsidRDefault="00396FCE" w:rsidP="00D406D3">
            <w:r>
              <w:t>940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0A6976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Мира</w:t>
            </w:r>
          </w:p>
        </w:tc>
        <w:tc>
          <w:tcPr>
            <w:tcW w:w="1668" w:type="dxa"/>
          </w:tcPr>
          <w:p w:rsidR="00BA0CE3" w:rsidRDefault="00396FCE" w:rsidP="00D406D3">
            <w:r>
              <w:t>590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0A6976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Коммунальная</w:t>
            </w:r>
          </w:p>
        </w:tc>
        <w:tc>
          <w:tcPr>
            <w:tcW w:w="1668" w:type="dxa"/>
          </w:tcPr>
          <w:p w:rsidR="00BA0CE3" w:rsidRDefault="00396FCE" w:rsidP="00D406D3">
            <w:r>
              <w:t>540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BA0CE3" w:rsidRDefault="000A6976" w:rsidP="00D406D3">
            <w:r>
              <w:t>жилая застройка</w:t>
            </w:r>
          </w:p>
          <w:p w:rsidR="000A6976" w:rsidRDefault="000A6976" w:rsidP="00D406D3">
            <w:r>
              <w:t>ООО «Фортуна»</w:t>
            </w:r>
          </w:p>
          <w:p w:rsidR="000A6976" w:rsidRDefault="000A6976" w:rsidP="00D406D3">
            <w:r>
              <w:t>перерабатывающий цех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Красная</w:t>
            </w:r>
          </w:p>
        </w:tc>
        <w:tc>
          <w:tcPr>
            <w:tcW w:w="1668" w:type="dxa"/>
          </w:tcPr>
          <w:p w:rsidR="00BA0CE3" w:rsidRDefault="00396FCE" w:rsidP="00D406D3">
            <w:r>
              <w:t>470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0A6976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Береговая</w:t>
            </w:r>
          </w:p>
        </w:tc>
        <w:tc>
          <w:tcPr>
            <w:tcW w:w="1668" w:type="dxa"/>
          </w:tcPr>
          <w:p w:rsidR="00BA0CE3" w:rsidRDefault="00396FCE" w:rsidP="00D406D3">
            <w:r>
              <w:t>110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0A6976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Гагарина</w:t>
            </w:r>
          </w:p>
        </w:tc>
        <w:tc>
          <w:tcPr>
            <w:tcW w:w="1668" w:type="dxa"/>
          </w:tcPr>
          <w:p w:rsidR="00BA0CE3" w:rsidRDefault="00396FCE" w:rsidP="00D406D3">
            <w:r>
              <w:t>610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BA0CE3" w:rsidRDefault="000A6976" w:rsidP="00D406D3">
            <w:r>
              <w:t>жилая застройка</w:t>
            </w:r>
          </w:p>
          <w:p w:rsidR="000A6976" w:rsidRDefault="000A6976" w:rsidP="00D406D3">
            <w:r>
              <w:t>магазин,</w:t>
            </w:r>
          </w:p>
          <w:p w:rsidR="000A6976" w:rsidRDefault="000A6976" w:rsidP="00D406D3">
            <w:r>
              <w:t xml:space="preserve"> школа-интернат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Фалалеева</w:t>
            </w:r>
          </w:p>
        </w:tc>
        <w:tc>
          <w:tcPr>
            <w:tcW w:w="1668" w:type="dxa"/>
          </w:tcPr>
          <w:p w:rsidR="00BA0CE3" w:rsidRDefault="00396FCE" w:rsidP="00D406D3">
            <w:r>
              <w:t>230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0A6976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Октябрьская</w:t>
            </w:r>
          </w:p>
        </w:tc>
        <w:tc>
          <w:tcPr>
            <w:tcW w:w="1668" w:type="dxa"/>
          </w:tcPr>
          <w:p w:rsidR="00BA0CE3" w:rsidRDefault="00396FCE" w:rsidP="00D406D3">
            <w:r>
              <w:t>1490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BA0CE3" w:rsidRDefault="000A6976" w:rsidP="00D406D3">
            <w:r>
              <w:t>жилая застройка,</w:t>
            </w:r>
          </w:p>
          <w:p w:rsidR="000A6976" w:rsidRDefault="000A6976" w:rsidP="00D406D3">
            <w:r>
              <w:t>спортивный стадион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BA0CE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Новая, </w:t>
            </w:r>
          </w:p>
        </w:tc>
        <w:tc>
          <w:tcPr>
            <w:tcW w:w="1668" w:type="dxa"/>
          </w:tcPr>
          <w:p w:rsidR="00BA0CE3" w:rsidRDefault="00396FCE" w:rsidP="00D406D3">
            <w:r>
              <w:t>450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BA0CE3" w:rsidRDefault="000A6976" w:rsidP="00D406D3">
            <w:r>
              <w:t>жилая застройка</w:t>
            </w:r>
            <w:r w:rsidR="009435BB">
              <w:t>,</w:t>
            </w:r>
          </w:p>
          <w:p w:rsidR="000A6976" w:rsidRDefault="009435BB" w:rsidP="00D406D3">
            <w:r>
              <w:t>транспортный</w:t>
            </w:r>
            <w:r w:rsidR="000A6976">
              <w:t xml:space="preserve"> механизированный </w:t>
            </w:r>
            <w:r>
              <w:t>цех ООО «РОССИЯ»</w:t>
            </w:r>
          </w:p>
          <w:p w:rsidR="009435BB" w:rsidRDefault="009435BB" w:rsidP="00D406D3">
            <w:r>
              <w:t>СТФ, МТФ</w:t>
            </w:r>
            <w:proofErr w:type="gramStart"/>
            <w:r>
              <w:t>,М</w:t>
            </w:r>
            <w:proofErr w:type="gramEnd"/>
            <w:r>
              <w:t>ОК, молочный цех, бойня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BA0CE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Рябиновая,</w:t>
            </w:r>
          </w:p>
        </w:tc>
        <w:tc>
          <w:tcPr>
            <w:tcW w:w="1668" w:type="dxa"/>
          </w:tcPr>
          <w:p w:rsidR="00BA0CE3" w:rsidRDefault="00EF74CA" w:rsidP="00D406D3">
            <w:r>
              <w:t>440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BA0CE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Удмуртская</w:t>
            </w:r>
          </w:p>
        </w:tc>
        <w:tc>
          <w:tcPr>
            <w:tcW w:w="1668" w:type="dxa"/>
          </w:tcPr>
          <w:p w:rsidR="00BA0CE3" w:rsidRDefault="00EF74CA" w:rsidP="00D406D3">
            <w:r>
              <w:t>720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BA0CE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Школьная</w:t>
            </w:r>
          </w:p>
        </w:tc>
        <w:tc>
          <w:tcPr>
            <w:tcW w:w="1668" w:type="dxa"/>
          </w:tcPr>
          <w:p w:rsidR="00BA0CE3" w:rsidRDefault="00EF74CA" w:rsidP="00D406D3">
            <w:r>
              <w:t>600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BA0CE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Спортивная</w:t>
            </w:r>
          </w:p>
        </w:tc>
        <w:tc>
          <w:tcPr>
            <w:tcW w:w="1668" w:type="dxa"/>
          </w:tcPr>
          <w:p w:rsidR="00BA0CE3" w:rsidRDefault="00EF74CA" w:rsidP="00D406D3">
            <w:r>
              <w:t>300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Родниковая</w:t>
            </w:r>
          </w:p>
        </w:tc>
        <w:tc>
          <w:tcPr>
            <w:tcW w:w="1668" w:type="dxa"/>
          </w:tcPr>
          <w:p w:rsidR="00BA0CE3" w:rsidRDefault="00EF74CA" w:rsidP="00D406D3">
            <w:r>
              <w:t>590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Лесная</w:t>
            </w:r>
          </w:p>
        </w:tc>
        <w:tc>
          <w:tcPr>
            <w:tcW w:w="1668" w:type="dxa"/>
          </w:tcPr>
          <w:p w:rsidR="00BA0CE3" w:rsidRDefault="00EF74CA" w:rsidP="00D406D3">
            <w:r>
              <w:t>240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Луговая</w:t>
            </w:r>
          </w:p>
        </w:tc>
        <w:tc>
          <w:tcPr>
            <w:tcW w:w="1668" w:type="dxa"/>
          </w:tcPr>
          <w:p w:rsidR="00BA0CE3" w:rsidRDefault="00EF74CA" w:rsidP="00D406D3">
            <w:r>
              <w:t>240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Ленина</w:t>
            </w:r>
          </w:p>
        </w:tc>
        <w:tc>
          <w:tcPr>
            <w:tcW w:w="1668" w:type="dxa"/>
          </w:tcPr>
          <w:p w:rsidR="00BA0CE3" w:rsidRDefault="00EF74CA" w:rsidP="00D406D3">
            <w:r>
              <w:t>4400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9435BB" w:rsidRDefault="009435BB" w:rsidP="00D406D3">
            <w:r>
              <w:t xml:space="preserve">участок </w:t>
            </w:r>
            <w:proofErr w:type="spellStart"/>
            <w:r>
              <w:t>Можгинских</w:t>
            </w:r>
            <w:proofErr w:type="spellEnd"/>
            <w:r>
              <w:t xml:space="preserve"> РЭС,</w:t>
            </w:r>
          </w:p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BA0CE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Молодежная</w:t>
            </w:r>
          </w:p>
        </w:tc>
        <w:tc>
          <w:tcPr>
            <w:tcW w:w="1668" w:type="dxa"/>
          </w:tcPr>
          <w:p w:rsidR="00BA0CE3" w:rsidRDefault="00EF74CA" w:rsidP="00D406D3">
            <w:r>
              <w:t>1430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Нагорная</w:t>
            </w:r>
          </w:p>
        </w:tc>
        <w:tc>
          <w:tcPr>
            <w:tcW w:w="1668" w:type="dxa"/>
          </w:tcPr>
          <w:p w:rsidR="00BA0CE3" w:rsidRDefault="00EF74CA" w:rsidP="00D406D3">
            <w:r>
              <w:t>180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Космонавтов</w:t>
            </w:r>
          </w:p>
        </w:tc>
        <w:tc>
          <w:tcPr>
            <w:tcW w:w="1668" w:type="dxa"/>
          </w:tcPr>
          <w:p w:rsidR="00BA0CE3" w:rsidRDefault="00EF74CA" w:rsidP="00D406D3">
            <w:r>
              <w:t>260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8A3610" w:rsidP="00D406D3">
            <w:pPr>
              <w:rPr>
                <w:rFonts w:ascii="Bookman Old Style" w:hAnsi="Bookman Old Style"/>
                <w:b/>
              </w:rPr>
            </w:pPr>
            <w:r w:rsidRPr="00A24952">
              <w:rPr>
                <w:rFonts w:ascii="Bookman Old Style" w:hAnsi="Bookman Old Style"/>
                <w:b/>
              </w:rPr>
              <w:t xml:space="preserve">д. </w:t>
            </w:r>
            <w:r w:rsidR="00BA0CE3" w:rsidRPr="00A24952">
              <w:rPr>
                <w:rFonts w:ascii="Bookman Old Style" w:hAnsi="Bookman Old Style"/>
                <w:b/>
              </w:rPr>
              <w:t xml:space="preserve">Большая </w:t>
            </w:r>
            <w:proofErr w:type="spellStart"/>
            <w:r w:rsidR="00BA0CE3" w:rsidRPr="00A24952">
              <w:rPr>
                <w:rFonts w:ascii="Bookman Old Style" w:hAnsi="Bookman Old Style"/>
                <w:b/>
              </w:rPr>
              <w:t>Сюга</w:t>
            </w:r>
            <w:proofErr w:type="spellEnd"/>
          </w:p>
        </w:tc>
        <w:tc>
          <w:tcPr>
            <w:tcW w:w="1668" w:type="dxa"/>
          </w:tcPr>
          <w:p w:rsidR="00BA0CE3" w:rsidRDefault="00BA0CE3" w:rsidP="00D406D3"/>
        </w:tc>
        <w:tc>
          <w:tcPr>
            <w:tcW w:w="1696" w:type="dxa"/>
          </w:tcPr>
          <w:p w:rsidR="00BA0CE3" w:rsidRDefault="00BA0CE3" w:rsidP="00D406D3"/>
        </w:tc>
        <w:tc>
          <w:tcPr>
            <w:tcW w:w="3323" w:type="dxa"/>
          </w:tcPr>
          <w:p w:rsidR="00BA0CE3" w:rsidRDefault="00BA0CE3" w:rsidP="00D406D3"/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Верхняя</w:t>
            </w:r>
          </w:p>
        </w:tc>
        <w:tc>
          <w:tcPr>
            <w:tcW w:w="1668" w:type="dxa"/>
          </w:tcPr>
          <w:p w:rsidR="00BA0CE3" w:rsidRDefault="00B61D09" w:rsidP="00D406D3">
            <w:r>
              <w:t>740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  <w:p w:rsidR="009435BB" w:rsidRDefault="009435BB" w:rsidP="00D406D3">
            <w:r>
              <w:t>магазин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Нижняя</w:t>
            </w:r>
          </w:p>
        </w:tc>
        <w:tc>
          <w:tcPr>
            <w:tcW w:w="1668" w:type="dxa"/>
          </w:tcPr>
          <w:p w:rsidR="00BA0CE3" w:rsidRDefault="00B61D09" w:rsidP="00D406D3">
            <w:r>
              <w:t>790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Школьная</w:t>
            </w:r>
          </w:p>
        </w:tc>
        <w:tc>
          <w:tcPr>
            <w:tcW w:w="1668" w:type="dxa"/>
          </w:tcPr>
          <w:p w:rsidR="00BA0CE3" w:rsidRDefault="00B61D09" w:rsidP="00D406D3">
            <w:r>
              <w:t>720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застройка,</w:t>
            </w:r>
          </w:p>
          <w:p w:rsidR="009435BB" w:rsidRDefault="009435BB" w:rsidP="00D406D3">
            <w:r>
              <w:t>ФАП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proofErr w:type="spellStart"/>
            <w:r w:rsidRPr="00A24952">
              <w:rPr>
                <w:rFonts w:ascii="Bookman Old Style" w:hAnsi="Bookman Old Style"/>
              </w:rPr>
              <w:t>Гужовая</w:t>
            </w:r>
            <w:proofErr w:type="spellEnd"/>
          </w:p>
        </w:tc>
        <w:tc>
          <w:tcPr>
            <w:tcW w:w="1668" w:type="dxa"/>
          </w:tcPr>
          <w:p w:rsidR="00BA0CE3" w:rsidRDefault="00B61D09" w:rsidP="00D406D3">
            <w:r>
              <w:t>620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Молодежная</w:t>
            </w:r>
          </w:p>
        </w:tc>
        <w:tc>
          <w:tcPr>
            <w:tcW w:w="1668" w:type="dxa"/>
          </w:tcPr>
          <w:p w:rsidR="00BA0CE3" w:rsidRDefault="00B61D09" w:rsidP="00D406D3">
            <w:r>
              <w:t>470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8A3610" w:rsidP="00D406D3">
            <w:pPr>
              <w:rPr>
                <w:rFonts w:ascii="Bookman Old Style" w:hAnsi="Bookman Old Style"/>
                <w:b/>
              </w:rPr>
            </w:pPr>
            <w:r w:rsidRPr="00A24952">
              <w:rPr>
                <w:rFonts w:ascii="Bookman Old Style" w:hAnsi="Bookman Old Style"/>
                <w:b/>
              </w:rPr>
              <w:t xml:space="preserve">д. </w:t>
            </w:r>
            <w:proofErr w:type="spellStart"/>
            <w:r w:rsidR="00BA0CE3" w:rsidRPr="00A24952">
              <w:rPr>
                <w:rFonts w:ascii="Bookman Old Style" w:hAnsi="Bookman Old Style"/>
                <w:b/>
              </w:rPr>
              <w:t>Ильдас</w:t>
            </w:r>
            <w:proofErr w:type="spellEnd"/>
            <w:proofErr w:type="gramStart"/>
            <w:r w:rsidRPr="00A24952">
              <w:rPr>
                <w:rFonts w:ascii="Bookman Old Style" w:hAnsi="Bookman Old Style"/>
                <w:b/>
              </w:rPr>
              <w:t xml:space="preserve"> </w:t>
            </w:r>
            <w:r w:rsidR="00BA0CE3" w:rsidRPr="00A24952">
              <w:rPr>
                <w:rFonts w:ascii="Bookman Old Style" w:hAnsi="Bookman Old Style"/>
                <w:b/>
              </w:rPr>
              <w:t xml:space="preserve"> У</w:t>
            </w:r>
            <w:proofErr w:type="gramEnd"/>
            <w:r w:rsidR="00BA0CE3" w:rsidRPr="00A24952">
              <w:rPr>
                <w:rFonts w:ascii="Bookman Old Style" w:hAnsi="Bookman Old Style"/>
                <w:b/>
              </w:rPr>
              <w:t>ча</w:t>
            </w:r>
          </w:p>
        </w:tc>
        <w:tc>
          <w:tcPr>
            <w:tcW w:w="1668" w:type="dxa"/>
          </w:tcPr>
          <w:p w:rsidR="00BA0CE3" w:rsidRDefault="00BA0CE3" w:rsidP="00D406D3"/>
        </w:tc>
        <w:tc>
          <w:tcPr>
            <w:tcW w:w="1696" w:type="dxa"/>
          </w:tcPr>
          <w:p w:rsidR="00BA0CE3" w:rsidRDefault="00BA0CE3" w:rsidP="00D406D3"/>
        </w:tc>
        <w:tc>
          <w:tcPr>
            <w:tcW w:w="3323" w:type="dxa"/>
          </w:tcPr>
          <w:p w:rsidR="00BA0CE3" w:rsidRDefault="00BA0CE3" w:rsidP="00D406D3"/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Безымянная</w:t>
            </w:r>
          </w:p>
        </w:tc>
        <w:tc>
          <w:tcPr>
            <w:tcW w:w="1668" w:type="dxa"/>
          </w:tcPr>
          <w:p w:rsidR="00BA0CE3" w:rsidRDefault="00B61D09" w:rsidP="00D406D3">
            <w:r>
              <w:t>940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8A3610" w:rsidP="00D406D3">
            <w:pPr>
              <w:rPr>
                <w:rFonts w:ascii="Bookman Old Style" w:hAnsi="Bookman Old Style"/>
                <w:b/>
              </w:rPr>
            </w:pPr>
            <w:r w:rsidRPr="00A24952">
              <w:rPr>
                <w:rFonts w:ascii="Bookman Old Style" w:hAnsi="Bookman Old Style"/>
                <w:b/>
              </w:rPr>
              <w:t xml:space="preserve">д. </w:t>
            </w:r>
            <w:r w:rsidR="00BA0CE3" w:rsidRPr="00A24952">
              <w:rPr>
                <w:rFonts w:ascii="Bookman Old Style" w:hAnsi="Bookman Old Style"/>
                <w:b/>
              </w:rPr>
              <w:t>Камышлы</w:t>
            </w:r>
          </w:p>
        </w:tc>
        <w:tc>
          <w:tcPr>
            <w:tcW w:w="1668" w:type="dxa"/>
          </w:tcPr>
          <w:p w:rsidR="00BA0CE3" w:rsidRDefault="00BA0CE3" w:rsidP="00D406D3"/>
        </w:tc>
        <w:tc>
          <w:tcPr>
            <w:tcW w:w="1696" w:type="dxa"/>
          </w:tcPr>
          <w:p w:rsidR="00BA0CE3" w:rsidRDefault="00BA0CE3" w:rsidP="00D406D3"/>
        </w:tc>
        <w:tc>
          <w:tcPr>
            <w:tcW w:w="3323" w:type="dxa"/>
          </w:tcPr>
          <w:p w:rsidR="00BA0CE3" w:rsidRDefault="00BA0CE3" w:rsidP="00D406D3"/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D406D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Единственная</w:t>
            </w:r>
          </w:p>
        </w:tc>
        <w:tc>
          <w:tcPr>
            <w:tcW w:w="1668" w:type="dxa"/>
          </w:tcPr>
          <w:p w:rsidR="00BA0CE3" w:rsidRDefault="00B61D09" w:rsidP="00D406D3">
            <w:r>
              <w:t>870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  <w:p w:rsidR="009435BB" w:rsidRDefault="00B61D09" w:rsidP="00D406D3">
            <w:r>
              <w:t xml:space="preserve">ремонтная </w:t>
            </w:r>
            <w:r w:rsidR="009435BB">
              <w:t>мастерская ООО «РОССИЯ»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8A3610" w:rsidP="00CE61FB">
            <w:pPr>
              <w:rPr>
                <w:rFonts w:ascii="Bookman Old Style" w:hAnsi="Bookman Old Style"/>
                <w:b/>
              </w:rPr>
            </w:pPr>
            <w:r w:rsidRPr="00A24952">
              <w:rPr>
                <w:rFonts w:ascii="Bookman Old Style" w:hAnsi="Bookman Old Style"/>
                <w:b/>
              </w:rPr>
              <w:t xml:space="preserve">с. </w:t>
            </w:r>
            <w:r w:rsidR="00BA0CE3" w:rsidRPr="00A24952">
              <w:rPr>
                <w:rFonts w:ascii="Bookman Old Style" w:hAnsi="Bookman Old Style"/>
                <w:b/>
              </w:rPr>
              <w:t>Красный Яр</w:t>
            </w:r>
          </w:p>
        </w:tc>
        <w:tc>
          <w:tcPr>
            <w:tcW w:w="1668" w:type="dxa"/>
          </w:tcPr>
          <w:p w:rsidR="00BA0CE3" w:rsidRDefault="00BA0CE3" w:rsidP="00D406D3"/>
        </w:tc>
        <w:tc>
          <w:tcPr>
            <w:tcW w:w="1696" w:type="dxa"/>
          </w:tcPr>
          <w:p w:rsidR="00BA0CE3" w:rsidRDefault="00BA0CE3" w:rsidP="00D406D3"/>
        </w:tc>
        <w:tc>
          <w:tcPr>
            <w:tcW w:w="3323" w:type="dxa"/>
          </w:tcPr>
          <w:p w:rsidR="00BA0CE3" w:rsidRDefault="00BA0CE3" w:rsidP="00D406D3"/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Слободская</w:t>
            </w:r>
          </w:p>
        </w:tc>
        <w:tc>
          <w:tcPr>
            <w:tcW w:w="1668" w:type="dxa"/>
          </w:tcPr>
          <w:p w:rsidR="00BA0CE3" w:rsidRDefault="00B61D09" w:rsidP="00D406D3">
            <w:r>
              <w:t>700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Речная</w:t>
            </w:r>
          </w:p>
        </w:tc>
        <w:tc>
          <w:tcPr>
            <w:tcW w:w="1668" w:type="dxa"/>
          </w:tcPr>
          <w:p w:rsidR="00BA0CE3" w:rsidRDefault="00B61D09" w:rsidP="00D406D3">
            <w:r>
              <w:t>380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застройка,</w:t>
            </w:r>
          </w:p>
          <w:p w:rsidR="009435BB" w:rsidRDefault="009435BB" w:rsidP="00D406D3">
            <w:r>
              <w:t>пасек</w:t>
            </w:r>
            <w:proofErr w:type="gramStart"/>
            <w:r>
              <w:t>а ООО</w:t>
            </w:r>
            <w:proofErr w:type="gramEnd"/>
            <w:r>
              <w:t xml:space="preserve"> «РОССИЯ»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8A3610" w:rsidP="00CE61FB">
            <w:pPr>
              <w:rPr>
                <w:rFonts w:ascii="Bookman Old Style" w:hAnsi="Bookman Old Style"/>
                <w:b/>
              </w:rPr>
            </w:pPr>
            <w:r w:rsidRPr="00A24952">
              <w:rPr>
                <w:rFonts w:ascii="Bookman Old Style" w:hAnsi="Bookman Old Style"/>
                <w:b/>
              </w:rPr>
              <w:t xml:space="preserve">д. </w:t>
            </w:r>
            <w:r w:rsidR="00BA0CE3" w:rsidRPr="00A24952">
              <w:rPr>
                <w:rFonts w:ascii="Bookman Old Style" w:hAnsi="Bookman Old Style"/>
                <w:b/>
              </w:rPr>
              <w:t>Ломеслуд</w:t>
            </w:r>
          </w:p>
        </w:tc>
        <w:tc>
          <w:tcPr>
            <w:tcW w:w="1668" w:type="dxa"/>
          </w:tcPr>
          <w:p w:rsidR="00BA0CE3" w:rsidRDefault="00BA0CE3" w:rsidP="00D406D3"/>
        </w:tc>
        <w:tc>
          <w:tcPr>
            <w:tcW w:w="1696" w:type="dxa"/>
          </w:tcPr>
          <w:p w:rsidR="00BA0CE3" w:rsidRDefault="00BA0CE3" w:rsidP="00D406D3"/>
        </w:tc>
        <w:tc>
          <w:tcPr>
            <w:tcW w:w="3323" w:type="dxa"/>
          </w:tcPr>
          <w:p w:rsidR="00BA0CE3" w:rsidRDefault="00BA0CE3" w:rsidP="00D406D3"/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Парадная</w:t>
            </w:r>
          </w:p>
        </w:tc>
        <w:tc>
          <w:tcPr>
            <w:tcW w:w="1668" w:type="dxa"/>
          </w:tcPr>
          <w:p w:rsidR="00BA0CE3" w:rsidRDefault="005572B8" w:rsidP="00D406D3">
            <w:r>
              <w:t>1460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застройка,</w:t>
            </w:r>
          </w:p>
          <w:p w:rsidR="009435BB" w:rsidRDefault="009435BB" w:rsidP="00D406D3">
            <w:r>
              <w:t>магазины,</w:t>
            </w:r>
          </w:p>
          <w:p w:rsidR="009435BB" w:rsidRDefault="009435BB" w:rsidP="00D406D3">
            <w:r>
              <w:t xml:space="preserve"> детский сад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Молодежная</w:t>
            </w:r>
          </w:p>
        </w:tc>
        <w:tc>
          <w:tcPr>
            <w:tcW w:w="1668" w:type="dxa"/>
          </w:tcPr>
          <w:p w:rsidR="00BA0CE3" w:rsidRDefault="005572B8" w:rsidP="00D406D3">
            <w:r>
              <w:t>1360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  <w:p w:rsidR="009435BB" w:rsidRDefault="009435BB" w:rsidP="00D406D3">
            <w:r>
              <w:lastRenderedPageBreak/>
              <w:t>основная школа, ФАП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Клубная</w:t>
            </w:r>
          </w:p>
        </w:tc>
        <w:tc>
          <w:tcPr>
            <w:tcW w:w="1668" w:type="dxa"/>
          </w:tcPr>
          <w:p w:rsidR="00BA0CE3" w:rsidRDefault="005572B8" w:rsidP="00D406D3">
            <w:r>
              <w:t>260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застройка,</w:t>
            </w:r>
          </w:p>
          <w:p w:rsidR="009435BB" w:rsidRDefault="009435BB" w:rsidP="00D406D3">
            <w:r>
              <w:t>СДК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Речная</w:t>
            </w:r>
          </w:p>
        </w:tc>
        <w:tc>
          <w:tcPr>
            <w:tcW w:w="1668" w:type="dxa"/>
          </w:tcPr>
          <w:p w:rsidR="00BA0CE3" w:rsidRDefault="005572B8" w:rsidP="00D406D3">
            <w:r>
              <w:t>1110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8A3610" w:rsidP="00CE61FB">
            <w:pPr>
              <w:rPr>
                <w:rFonts w:ascii="Bookman Old Style" w:hAnsi="Bookman Old Style"/>
                <w:b/>
              </w:rPr>
            </w:pPr>
            <w:r w:rsidRPr="00A24952">
              <w:rPr>
                <w:rFonts w:ascii="Bookman Old Style" w:hAnsi="Bookman Old Style"/>
                <w:b/>
              </w:rPr>
              <w:t xml:space="preserve">д. </w:t>
            </w:r>
            <w:r w:rsidR="00BA0CE3" w:rsidRPr="00A24952">
              <w:rPr>
                <w:rFonts w:ascii="Bookman Old Style" w:hAnsi="Bookman Old Style"/>
                <w:b/>
              </w:rPr>
              <w:t>Мальчиково</w:t>
            </w:r>
          </w:p>
        </w:tc>
        <w:tc>
          <w:tcPr>
            <w:tcW w:w="1668" w:type="dxa"/>
          </w:tcPr>
          <w:p w:rsidR="00BA0CE3" w:rsidRDefault="00BA0CE3" w:rsidP="00D406D3"/>
        </w:tc>
        <w:tc>
          <w:tcPr>
            <w:tcW w:w="1696" w:type="dxa"/>
          </w:tcPr>
          <w:p w:rsidR="00BA0CE3" w:rsidRDefault="00BA0CE3" w:rsidP="00D406D3"/>
        </w:tc>
        <w:tc>
          <w:tcPr>
            <w:tcW w:w="3323" w:type="dxa"/>
          </w:tcPr>
          <w:p w:rsidR="00BA0CE3" w:rsidRDefault="00BA0CE3" w:rsidP="00D406D3"/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Дорожная</w:t>
            </w:r>
          </w:p>
        </w:tc>
        <w:tc>
          <w:tcPr>
            <w:tcW w:w="1668" w:type="dxa"/>
          </w:tcPr>
          <w:p w:rsidR="00BA0CE3" w:rsidRDefault="005572B8" w:rsidP="00D406D3">
            <w:r>
              <w:t>1500</w:t>
            </w:r>
          </w:p>
        </w:tc>
        <w:tc>
          <w:tcPr>
            <w:tcW w:w="1696" w:type="dxa"/>
          </w:tcPr>
          <w:p w:rsidR="00BA0CE3" w:rsidRDefault="00C44E4F" w:rsidP="00D406D3">
            <w:r>
              <w:t>8-10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  <w:r w:rsidR="00C44E4F">
              <w:t>,</w:t>
            </w:r>
          </w:p>
          <w:p w:rsidR="00C44E4F" w:rsidRDefault="00C44E4F" w:rsidP="00D406D3">
            <w:r>
              <w:t>ремонтная мастерская,</w:t>
            </w:r>
          </w:p>
          <w:p w:rsidR="009435BB" w:rsidRDefault="009435BB" w:rsidP="00D406D3">
            <w:r>
              <w:t>магазин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Молодежная</w:t>
            </w:r>
          </w:p>
        </w:tc>
        <w:tc>
          <w:tcPr>
            <w:tcW w:w="1668" w:type="dxa"/>
          </w:tcPr>
          <w:p w:rsidR="00BA0CE3" w:rsidRDefault="005572B8" w:rsidP="00D406D3">
            <w:r>
              <w:t>300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Починочная</w:t>
            </w:r>
          </w:p>
        </w:tc>
        <w:tc>
          <w:tcPr>
            <w:tcW w:w="1668" w:type="dxa"/>
          </w:tcPr>
          <w:p w:rsidR="00BA0CE3" w:rsidRDefault="005572B8" w:rsidP="00D406D3">
            <w:r>
              <w:t>880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8A3610" w:rsidP="00CE61FB">
            <w:pPr>
              <w:rPr>
                <w:rFonts w:ascii="Bookman Old Style" w:hAnsi="Bookman Old Style"/>
                <w:b/>
              </w:rPr>
            </w:pPr>
            <w:r w:rsidRPr="00A24952">
              <w:rPr>
                <w:rFonts w:ascii="Bookman Old Style" w:hAnsi="Bookman Old Style"/>
                <w:b/>
              </w:rPr>
              <w:t xml:space="preserve">д. </w:t>
            </w:r>
            <w:r w:rsidR="00BA0CE3" w:rsidRPr="00A24952">
              <w:rPr>
                <w:rFonts w:ascii="Bookman Old Style" w:hAnsi="Bookman Old Style"/>
                <w:b/>
              </w:rPr>
              <w:t xml:space="preserve">Нижний </w:t>
            </w:r>
            <w:proofErr w:type="spellStart"/>
            <w:r w:rsidR="00BA0CE3" w:rsidRPr="00A24952">
              <w:rPr>
                <w:rFonts w:ascii="Bookman Old Style" w:hAnsi="Bookman Old Style"/>
                <w:b/>
              </w:rPr>
              <w:t>Шидлуд</w:t>
            </w:r>
            <w:proofErr w:type="spellEnd"/>
          </w:p>
        </w:tc>
        <w:tc>
          <w:tcPr>
            <w:tcW w:w="1668" w:type="dxa"/>
          </w:tcPr>
          <w:p w:rsidR="00BA0CE3" w:rsidRDefault="00BA0CE3" w:rsidP="00D406D3"/>
        </w:tc>
        <w:tc>
          <w:tcPr>
            <w:tcW w:w="1696" w:type="dxa"/>
          </w:tcPr>
          <w:p w:rsidR="00BA0CE3" w:rsidRDefault="00BA0CE3" w:rsidP="00D406D3"/>
        </w:tc>
        <w:tc>
          <w:tcPr>
            <w:tcW w:w="3323" w:type="dxa"/>
          </w:tcPr>
          <w:p w:rsidR="00BA0CE3" w:rsidRDefault="00BA0CE3" w:rsidP="00D406D3"/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Прудовая</w:t>
            </w:r>
          </w:p>
        </w:tc>
        <w:tc>
          <w:tcPr>
            <w:tcW w:w="1668" w:type="dxa"/>
          </w:tcPr>
          <w:p w:rsidR="00BA0CE3" w:rsidRDefault="005572B8" w:rsidP="00D406D3">
            <w:r>
              <w:t>520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8A3610" w:rsidP="00CE61FB">
            <w:pPr>
              <w:rPr>
                <w:rFonts w:ascii="Bookman Old Style" w:hAnsi="Bookman Old Style"/>
                <w:b/>
              </w:rPr>
            </w:pPr>
            <w:r w:rsidRPr="00A24952">
              <w:rPr>
                <w:rFonts w:ascii="Bookman Old Style" w:hAnsi="Bookman Old Style"/>
                <w:b/>
              </w:rPr>
              <w:t xml:space="preserve">д. </w:t>
            </w:r>
            <w:proofErr w:type="spellStart"/>
            <w:r w:rsidR="00BA0CE3" w:rsidRPr="00A24952">
              <w:rPr>
                <w:rFonts w:ascii="Bookman Old Style" w:hAnsi="Bookman Old Style"/>
                <w:b/>
              </w:rPr>
              <w:t>Николо</w:t>
            </w:r>
            <w:proofErr w:type="spellEnd"/>
            <w:r w:rsidR="00BA0CE3" w:rsidRPr="00A24952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="00BA0CE3" w:rsidRPr="00A24952">
              <w:rPr>
                <w:rFonts w:ascii="Bookman Old Style" w:hAnsi="Bookman Old Style"/>
                <w:b/>
              </w:rPr>
              <w:t>Сюга</w:t>
            </w:r>
            <w:proofErr w:type="spellEnd"/>
          </w:p>
        </w:tc>
        <w:tc>
          <w:tcPr>
            <w:tcW w:w="1668" w:type="dxa"/>
          </w:tcPr>
          <w:p w:rsidR="00BA0CE3" w:rsidRDefault="00BA0CE3" w:rsidP="00D406D3"/>
        </w:tc>
        <w:tc>
          <w:tcPr>
            <w:tcW w:w="1696" w:type="dxa"/>
          </w:tcPr>
          <w:p w:rsidR="00BA0CE3" w:rsidRDefault="00BA0CE3" w:rsidP="00D406D3"/>
        </w:tc>
        <w:tc>
          <w:tcPr>
            <w:tcW w:w="3323" w:type="dxa"/>
          </w:tcPr>
          <w:p w:rsidR="00BA0CE3" w:rsidRDefault="00BA0CE3" w:rsidP="00D406D3"/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CE61FB">
            <w:pPr>
              <w:rPr>
                <w:rFonts w:ascii="Bookman Old Style" w:hAnsi="Bookman Old Style"/>
              </w:rPr>
            </w:pPr>
            <w:proofErr w:type="spellStart"/>
            <w:r w:rsidRPr="00A24952">
              <w:rPr>
                <w:rFonts w:ascii="Bookman Old Style" w:hAnsi="Bookman Old Style"/>
              </w:rPr>
              <w:t>Слабодская</w:t>
            </w:r>
            <w:proofErr w:type="spellEnd"/>
          </w:p>
        </w:tc>
        <w:tc>
          <w:tcPr>
            <w:tcW w:w="1668" w:type="dxa"/>
          </w:tcPr>
          <w:p w:rsidR="00BA0CE3" w:rsidRDefault="005572B8" w:rsidP="00D406D3">
            <w:r>
              <w:t>160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A24952" w:rsidRDefault="00BA0CE3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Лесная</w:t>
            </w:r>
          </w:p>
        </w:tc>
        <w:tc>
          <w:tcPr>
            <w:tcW w:w="1668" w:type="dxa"/>
          </w:tcPr>
          <w:p w:rsidR="00BA0CE3" w:rsidRDefault="005572B8" w:rsidP="00D406D3">
            <w:r>
              <w:t>1260</w:t>
            </w:r>
          </w:p>
        </w:tc>
        <w:tc>
          <w:tcPr>
            <w:tcW w:w="1696" w:type="dxa"/>
          </w:tcPr>
          <w:p w:rsidR="00BA0CE3" w:rsidRDefault="00C44E4F" w:rsidP="00D406D3">
            <w:r>
              <w:t>8</w:t>
            </w:r>
          </w:p>
        </w:tc>
        <w:tc>
          <w:tcPr>
            <w:tcW w:w="3323" w:type="dxa"/>
          </w:tcPr>
          <w:p w:rsidR="00BA0CE3" w:rsidRDefault="009435BB" w:rsidP="00D406D3">
            <w:r>
              <w:t>жилая застройка</w:t>
            </w:r>
          </w:p>
        </w:tc>
      </w:tr>
      <w:tr w:rsidR="00BA0CE3" w:rsidTr="005572B8">
        <w:tc>
          <w:tcPr>
            <w:tcW w:w="534" w:type="dxa"/>
          </w:tcPr>
          <w:p w:rsidR="00BA0CE3" w:rsidRDefault="00BA0CE3" w:rsidP="00D406D3"/>
        </w:tc>
        <w:tc>
          <w:tcPr>
            <w:tcW w:w="2101" w:type="dxa"/>
          </w:tcPr>
          <w:p w:rsidR="00BA0CE3" w:rsidRPr="009435BB" w:rsidRDefault="008A3610" w:rsidP="00CE61FB">
            <w:pPr>
              <w:rPr>
                <w:rFonts w:ascii="Bookman Old Style" w:hAnsi="Bookman Old Style"/>
                <w:b/>
              </w:rPr>
            </w:pPr>
            <w:r w:rsidRPr="009435BB">
              <w:rPr>
                <w:rFonts w:ascii="Bookman Old Style" w:hAnsi="Bookman Old Style"/>
                <w:b/>
              </w:rPr>
              <w:t xml:space="preserve">д. </w:t>
            </w:r>
            <w:proofErr w:type="spellStart"/>
            <w:r w:rsidRPr="009435BB">
              <w:rPr>
                <w:rFonts w:ascii="Bookman Old Style" w:hAnsi="Bookman Old Style"/>
                <w:b/>
              </w:rPr>
              <w:t>Пазял-Зюмья</w:t>
            </w:r>
            <w:proofErr w:type="spellEnd"/>
          </w:p>
        </w:tc>
        <w:tc>
          <w:tcPr>
            <w:tcW w:w="1668" w:type="dxa"/>
          </w:tcPr>
          <w:p w:rsidR="00BA0CE3" w:rsidRDefault="00BA0CE3" w:rsidP="00D406D3"/>
        </w:tc>
        <w:tc>
          <w:tcPr>
            <w:tcW w:w="1696" w:type="dxa"/>
          </w:tcPr>
          <w:p w:rsidR="00BA0CE3" w:rsidRDefault="00BA0CE3" w:rsidP="00D406D3"/>
        </w:tc>
        <w:tc>
          <w:tcPr>
            <w:tcW w:w="3323" w:type="dxa"/>
          </w:tcPr>
          <w:p w:rsidR="00BA0CE3" w:rsidRDefault="00BA0CE3" w:rsidP="00D406D3"/>
        </w:tc>
      </w:tr>
      <w:tr w:rsidR="008A3610" w:rsidTr="005572B8">
        <w:tc>
          <w:tcPr>
            <w:tcW w:w="534" w:type="dxa"/>
          </w:tcPr>
          <w:p w:rsidR="008A3610" w:rsidRDefault="008A3610" w:rsidP="00D406D3"/>
        </w:tc>
        <w:tc>
          <w:tcPr>
            <w:tcW w:w="2101" w:type="dxa"/>
          </w:tcPr>
          <w:p w:rsidR="008A3610" w:rsidRPr="00A24952" w:rsidRDefault="008A3610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Верхняя</w:t>
            </w:r>
          </w:p>
        </w:tc>
        <w:tc>
          <w:tcPr>
            <w:tcW w:w="1668" w:type="dxa"/>
          </w:tcPr>
          <w:p w:rsidR="008A3610" w:rsidRDefault="005572B8" w:rsidP="00D406D3">
            <w:r>
              <w:t>780</w:t>
            </w:r>
          </w:p>
        </w:tc>
        <w:tc>
          <w:tcPr>
            <w:tcW w:w="1696" w:type="dxa"/>
          </w:tcPr>
          <w:p w:rsidR="008A3610" w:rsidRDefault="00C44E4F" w:rsidP="00D406D3">
            <w:r>
              <w:t>8</w:t>
            </w:r>
          </w:p>
        </w:tc>
        <w:tc>
          <w:tcPr>
            <w:tcW w:w="3323" w:type="dxa"/>
          </w:tcPr>
          <w:p w:rsidR="008A3610" w:rsidRDefault="009435BB" w:rsidP="00D406D3">
            <w:r>
              <w:t>жилая застройка</w:t>
            </w:r>
          </w:p>
        </w:tc>
      </w:tr>
      <w:tr w:rsidR="008A3610" w:rsidTr="005572B8">
        <w:tc>
          <w:tcPr>
            <w:tcW w:w="534" w:type="dxa"/>
          </w:tcPr>
          <w:p w:rsidR="008A3610" w:rsidRDefault="008A3610" w:rsidP="00D406D3"/>
        </w:tc>
        <w:tc>
          <w:tcPr>
            <w:tcW w:w="2101" w:type="dxa"/>
          </w:tcPr>
          <w:p w:rsidR="008A3610" w:rsidRPr="00A24952" w:rsidRDefault="008A3610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Нижняя</w:t>
            </w:r>
          </w:p>
        </w:tc>
        <w:tc>
          <w:tcPr>
            <w:tcW w:w="1668" w:type="dxa"/>
          </w:tcPr>
          <w:p w:rsidR="008A3610" w:rsidRDefault="005572B8" w:rsidP="00D406D3">
            <w:r>
              <w:t>840</w:t>
            </w:r>
          </w:p>
        </w:tc>
        <w:tc>
          <w:tcPr>
            <w:tcW w:w="1696" w:type="dxa"/>
          </w:tcPr>
          <w:p w:rsidR="008A3610" w:rsidRDefault="00C44E4F" w:rsidP="00D406D3">
            <w:r>
              <w:t>8</w:t>
            </w:r>
          </w:p>
        </w:tc>
        <w:tc>
          <w:tcPr>
            <w:tcW w:w="3323" w:type="dxa"/>
          </w:tcPr>
          <w:p w:rsidR="008A3610" w:rsidRDefault="009435BB" w:rsidP="00D406D3">
            <w:r>
              <w:t>жилая застройка</w:t>
            </w:r>
          </w:p>
        </w:tc>
      </w:tr>
      <w:tr w:rsidR="008A3610" w:rsidTr="005572B8">
        <w:tc>
          <w:tcPr>
            <w:tcW w:w="534" w:type="dxa"/>
          </w:tcPr>
          <w:p w:rsidR="008A3610" w:rsidRDefault="008A3610" w:rsidP="00D406D3"/>
        </w:tc>
        <w:tc>
          <w:tcPr>
            <w:tcW w:w="2101" w:type="dxa"/>
          </w:tcPr>
          <w:p w:rsidR="008A3610" w:rsidRPr="00A24952" w:rsidRDefault="008A3610" w:rsidP="00CE61FB">
            <w:pPr>
              <w:rPr>
                <w:rFonts w:ascii="Bookman Old Style" w:hAnsi="Bookman Old Style"/>
                <w:b/>
              </w:rPr>
            </w:pPr>
            <w:proofErr w:type="spellStart"/>
            <w:r w:rsidRPr="00A24952">
              <w:rPr>
                <w:rFonts w:ascii="Bookman Old Style" w:hAnsi="Bookman Old Style"/>
                <w:b/>
              </w:rPr>
              <w:t>д</w:t>
            </w:r>
            <w:proofErr w:type="gramStart"/>
            <w:r w:rsidRPr="00A24952">
              <w:rPr>
                <w:rFonts w:ascii="Bookman Old Style" w:hAnsi="Bookman Old Style"/>
                <w:b/>
              </w:rPr>
              <w:t>.П</w:t>
            </w:r>
            <w:proofErr w:type="gramEnd"/>
            <w:r w:rsidRPr="00A24952">
              <w:rPr>
                <w:rFonts w:ascii="Bookman Old Style" w:hAnsi="Bookman Old Style"/>
                <w:b/>
              </w:rPr>
              <w:t>олянское</w:t>
            </w:r>
            <w:proofErr w:type="spellEnd"/>
          </w:p>
        </w:tc>
        <w:tc>
          <w:tcPr>
            <w:tcW w:w="1668" w:type="dxa"/>
          </w:tcPr>
          <w:p w:rsidR="008A3610" w:rsidRDefault="008A3610" w:rsidP="00D406D3"/>
        </w:tc>
        <w:tc>
          <w:tcPr>
            <w:tcW w:w="1696" w:type="dxa"/>
          </w:tcPr>
          <w:p w:rsidR="008A3610" w:rsidRDefault="008A3610" w:rsidP="00D406D3"/>
        </w:tc>
        <w:tc>
          <w:tcPr>
            <w:tcW w:w="3323" w:type="dxa"/>
          </w:tcPr>
          <w:p w:rsidR="008A3610" w:rsidRDefault="008A3610" w:rsidP="00D406D3"/>
        </w:tc>
      </w:tr>
      <w:tr w:rsidR="008A3610" w:rsidTr="005572B8">
        <w:tc>
          <w:tcPr>
            <w:tcW w:w="534" w:type="dxa"/>
          </w:tcPr>
          <w:p w:rsidR="008A3610" w:rsidRDefault="008A3610" w:rsidP="00D406D3"/>
        </w:tc>
        <w:tc>
          <w:tcPr>
            <w:tcW w:w="2101" w:type="dxa"/>
          </w:tcPr>
          <w:p w:rsidR="008A3610" w:rsidRPr="00A24952" w:rsidRDefault="008A3610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Безымянная</w:t>
            </w:r>
          </w:p>
        </w:tc>
        <w:tc>
          <w:tcPr>
            <w:tcW w:w="1668" w:type="dxa"/>
          </w:tcPr>
          <w:p w:rsidR="008A3610" w:rsidRDefault="005572B8" w:rsidP="00D406D3">
            <w:r>
              <w:t>800</w:t>
            </w:r>
          </w:p>
        </w:tc>
        <w:tc>
          <w:tcPr>
            <w:tcW w:w="1696" w:type="dxa"/>
          </w:tcPr>
          <w:p w:rsidR="008A3610" w:rsidRDefault="00C44E4F" w:rsidP="00D406D3">
            <w:r>
              <w:t>8</w:t>
            </w:r>
          </w:p>
        </w:tc>
        <w:tc>
          <w:tcPr>
            <w:tcW w:w="3323" w:type="dxa"/>
          </w:tcPr>
          <w:p w:rsidR="008A3610" w:rsidRDefault="009435BB" w:rsidP="00D406D3">
            <w:r>
              <w:t>жилая застройка</w:t>
            </w:r>
          </w:p>
        </w:tc>
      </w:tr>
      <w:tr w:rsidR="008A3610" w:rsidTr="005572B8">
        <w:tc>
          <w:tcPr>
            <w:tcW w:w="534" w:type="dxa"/>
          </w:tcPr>
          <w:p w:rsidR="008A3610" w:rsidRDefault="008A3610" w:rsidP="00D406D3"/>
        </w:tc>
        <w:tc>
          <w:tcPr>
            <w:tcW w:w="2101" w:type="dxa"/>
          </w:tcPr>
          <w:p w:rsidR="008A3610" w:rsidRPr="00A24952" w:rsidRDefault="008A3610" w:rsidP="00CE61FB">
            <w:pPr>
              <w:rPr>
                <w:rFonts w:ascii="Bookman Old Style" w:hAnsi="Bookman Old Style"/>
                <w:b/>
              </w:rPr>
            </w:pPr>
            <w:r w:rsidRPr="00A24952">
              <w:rPr>
                <w:rFonts w:ascii="Bookman Old Style" w:hAnsi="Bookman Old Style"/>
                <w:b/>
              </w:rPr>
              <w:t xml:space="preserve">д. </w:t>
            </w:r>
            <w:proofErr w:type="spellStart"/>
            <w:r w:rsidRPr="00A24952">
              <w:rPr>
                <w:rFonts w:ascii="Bookman Old Style" w:hAnsi="Bookman Old Style"/>
                <w:b/>
              </w:rPr>
              <w:t>Сундо</w:t>
            </w:r>
            <w:proofErr w:type="spellEnd"/>
            <w:r w:rsidRPr="00A24952">
              <w:rPr>
                <w:rFonts w:ascii="Bookman Old Style" w:hAnsi="Bookman Old Style"/>
                <w:b/>
              </w:rPr>
              <w:t>-Уча</w:t>
            </w:r>
          </w:p>
        </w:tc>
        <w:tc>
          <w:tcPr>
            <w:tcW w:w="1668" w:type="dxa"/>
          </w:tcPr>
          <w:p w:rsidR="008A3610" w:rsidRDefault="008A3610" w:rsidP="00D406D3"/>
        </w:tc>
        <w:tc>
          <w:tcPr>
            <w:tcW w:w="1696" w:type="dxa"/>
          </w:tcPr>
          <w:p w:rsidR="008A3610" w:rsidRDefault="008A3610" w:rsidP="00D406D3"/>
        </w:tc>
        <w:tc>
          <w:tcPr>
            <w:tcW w:w="3323" w:type="dxa"/>
          </w:tcPr>
          <w:p w:rsidR="008A3610" w:rsidRDefault="008A3610" w:rsidP="00D406D3"/>
        </w:tc>
      </w:tr>
      <w:tr w:rsidR="008A3610" w:rsidTr="005572B8">
        <w:tc>
          <w:tcPr>
            <w:tcW w:w="534" w:type="dxa"/>
          </w:tcPr>
          <w:p w:rsidR="008A3610" w:rsidRDefault="008A3610" w:rsidP="00D406D3"/>
        </w:tc>
        <w:tc>
          <w:tcPr>
            <w:tcW w:w="2101" w:type="dxa"/>
          </w:tcPr>
          <w:p w:rsidR="008A3610" w:rsidRPr="00A24952" w:rsidRDefault="008A3610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Солнечная</w:t>
            </w:r>
          </w:p>
        </w:tc>
        <w:tc>
          <w:tcPr>
            <w:tcW w:w="1668" w:type="dxa"/>
          </w:tcPr>
          <w:p w:rsidR="008A3610" w:rsidRDefault="005572B8" w:rsidP="00D406D3">
            <w:r>
              <w:t>650</w:t>
            </w:r>
          </w:p>
        </w:tc>
        <w:tc>
          <w:tcPr>
            <w:tcW w:w="1696" w:type="dxa"/>
          </w:tcPr>
          <w:p w:rsidR="008A3610" w:rsidRDefault="00C44E4F" w:rsidP="00D406D3">
            <w:r>
              <w:t>8</w:t>
            </w:r>
          </w:p>
        </w:tc>
        <w:tc>
          <w:tcPr>
            <w:tcW w:w="3323" w:type="dxa"/>
          </w:tcPr>
          <w:p w:rsidR="008A3610" w:rsidRDefault="009435BB" w:rsidP="00D406D3">
            <w:r>
              <w:t>жилая застройка</w:t>
            </w:r>
          </w:p>
        </w:tc>
      </w:tr>
      <w:tr w:rsidR="008A3610" w:rsidTr="005572B8">
        <w:tc>
          <w:tcPr>
            <w:tcW w:w="534" w:type="dxa"/>
          </w:tcPr>
          <w:p w:rsidR="008A3610" w:rsidRDefault="008A3610" w:rsidP="00D406D3"/>
        </w:tc>
        <w:tc>
          <w:tcPr>
            <w:tcW w:w="2101" w:type="dxa"/>
          </w:tcPr>
          <w:p w:rsidR="008A3610" w:rsidRPr="00A24952" w:rsidRDefault="008A3610" w:rsidP="00CE61FB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Новая</w:t>
            </w:r>
          </w:p>
        </w:tc>
        <w:tc>
          <w:tcPr>
            <w:tcW w:w="1668" w:type="dxa"/>
          </w:tcPr>
          <w:p w:rsidR="008A3610" w:rsidRDefault="005572B8" w:rsidP="00D406D3">
            <w:r>
              <w:t>760</w:t>
            </w:r>
          </w:p>
        </w:tc>
        <w:tc>
          <w:tcPr>
            <w:tcW w:w="1696" w:type="dxa"/>
          </w:tcPr>
          <w:p w:rsidR="008A3610" w:rsidRDefault="00C44E4F" w:rsidP="00D406D3">
            <w:r>
              <w:t>8-10</w:t>
            </w:r>
          </w:p>
        </w:tc>
        <w:tc>
          <w:tcPr>
            <w:tcW w:w="3323" w:type="dxa"/>
          </w:tcPr>
          <w:p w:rsidR="008A3610" w:rsidRDefault="009435BB" w:rsidP="00D406D3">
            <w:r>
              <w:t>жилая застройка,</w:t>
            </w:r>
          </w:p>
          <w:p w:rsidR="009435BB" w:rsidRDefault="009435BB" w:rsidP="00D406D3">
            <w:r>
              <w:t>магазин</w:t>
            </w:r>
          </w:p>
        </w:tc>
      </w:tr>
    </w:tbl>
    <w:p w:rsidR="00D406D3" w:rsidRDefault="00C44E4F" w:rsidP="008A3610">
      <w:r>
        <w:t xml:space="preserve"> </w:t>
      </w:r>
    </w:p>
    <w:p w:rsidR="00A24952" w:rsidRPr="00C23B8F" w:rsidRDefault="00D406D3" w:rsidP="00A24952">
      <w:pPr>
        <w:rPr>
          <w:rFonts w:ascii="Bookman Old Style" w:hAnsi="Bookman Old Style"/>
          <w:b/>
        </w:rPr>
      </w:pPr>
      <w:r w:rsidRPr="00C23B8F">
        <w:rPr>
          <w:b/>
        </w:rPr>
        <w:t xml:space="preserve"> </w:t>
      </w:r>
      <w:r w:rsidRPr="00C23B8F">
        <w:rPr>
          <w:rFonts w:ascii="Bookman Old Style" w:hAnsi="Bookman Old Style"/>
          <w:b/>
        </w:rPr>
        <w:t>6. Основные цели и задачи, сро</w:t>
      </w:r>
      <w:r w:rsidR="00C44E4F" w:rsidRPr="00C23B8F">
        <w:rPr>
          <w:rFonts w:ascii="Bookman Old Style" w:hAnsi="Bookman Old Style"/>
          <w:b/>
        </w:rPr>
        <w:t>ки и этапы реализации Программы</w:t>
      </w:r>
    </w:p>
    <w:p w:rsidR="00D406D3" w:rsidRPr="00A24952" w:rsidRDefault="00D406D3" w:rsidP="00A24952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Основной целью Программы является создание условий для приведения объектов и</w:t>
      </w:r>
      <w:r w:rsidR="00F706E3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сетей инженерно-коммунальной инфраструктуры в соответствие со стандартами качества,</w:t>
      </w:r>
      <w:r w:rsidR="00F706E3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обеспечивающими комфортные условия для проживания граждан и улучшения</w:t>
      </w:r>
      <w:r w:rsidR="00F706E3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экологич</w:t>
      </w:r>
      <w:r w:rsidR="008A3610" w:rsidRPr="00A24952">
        <w:rPr>
          <w:rFonts w:ascii="Bookman Old Style" w:hAnsi="Bookman Old Style"/>
        </w:rPr>
        <w:t>еской обстановки на территории МО «Большеучинское»-</w:t>
      </w:r>
      <w:r w:rsidRPr="00A24952">
        <w:rPr>
          <w:rFonts w:ascii="Bookman Old Style" w:hAnsi="Bookman Old Style"/>
        </w:rPr>
        <w:t xml:space="preserve"> сельского поселения.</w:t>
      </w:r>
    </w:p>
    <w:p w:rsidR="00D406D3" w:rsidRPr="00A24952" w:rsidRDefault="00D406D3" w:rsidP="00A24952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Программа направлена на снижение уровня износа объектов коммунальной</w:t>
      </w:r>
      <w:r w:rsidR="00F706E3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инфраструктуры, повышение качества предоставляемых коммунальных услуг, улучшение</w:t>
      </w:r>
      <w:r w:rsidR="00F706E3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экологической ситуации.</w:t>
      </w:r>
    </w:p>
    <w:p w:rsidR="00D406D3" w:rsidRPr="00A24952" w:rsidRDefault="00D406D3" w:rsidP="00A24952">
      <w:pPr>
        <w:pStyle w:val="a3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В рамках данной Программы должны быть созданы условия, обеспечивающие</w:t>
      </w:r>
    </w:p>
    <w:p w:rsidR="00D406D3" w:rsidRPr="00A24952" w:rsidRDefault="00D406D3" w:rsidP="00A24952">
      <w:pPr>
        <w:pStyle w:val="a3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привлечение средств внебюджетных источников для модернизации объектов</w:t>
      </w:r>
    </w:p>
    <w:p w:rsidR="00D406D3" w:rsidRPr="00A24952" w:rsidRDefault="00D406D3" w:rsidP="00A24952">
      <w:pPr>
        <w:pStyle w:val="a3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коммунальной инфраструктуры, а также сдерживание темпов роста тарифов </w:t>
      </w:r>
      <w:proofErr w:type="gramStart"/>
      <w:r w:rsidRPr="00A24952">
        <w:rPr>
          <w:rFonts w:ascii="Bookman Old Style" w:hAnsi="Bookman Old Style"/>
        </w:rPr>
        <w:t>на</w:t>
      </w:r>
      <w:proofErr w:type="gramEnd"/>
    </w:p>
    <w:p w:rsidR="008A3610" w:rsidRPr="00A24952" w:rsidRDefault="00D406D3" w:rsidP="00A24952">
      <w:pPr>
        <w:pStyle w:val="a3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коммунальные услуги.</w:t>
      </w:r>
    </w:p>
    <w:p w:rsidR="00D406D3" w:rsidRPr="00A24952" w:rsidRDefault="00D406D3" w:rsidP="00A24952">
      <w:pPr>
        <w:pStyle w:val="a3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Основные задачи Программы: </w:t>
      </w:r>
    </w:p>
    <w:p w:rsidR="00D406D3" w:rsidRPr="00A24952" w:rsidRDefault="008A3610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- </w:t>
      </w:r>
      <w:r w:rsidR="00D406D3" w:rsidRPr="00A24952">
        <w:rPr>
          <w:rFonts w:ascii="Bookman Old Style" w:hAnsi="Bookman Old Style"/>
        </w:rPr>
        <w:t xml:space="preserve"> модернизация, ремонт, реконструкция, строительство объектов благоустройства и</w:t>
      </w:r>
      <w:r w:rsidR="00A24952">
        <w:rPr>
          <w:rFonts w:ascii="Bookman Old Style" w:hAnsi="Bookman Old Style"/>
        </w:rPr>
        <w:t xml:space="preserve">  </w:t>
      </w:r>
      <w:r w:rsidR="00D406D3" w:rsidRPr="00A24952">
        <w:rPr>
          <w:rFonts w:ascii="Bookman Old Style" w:hAnsi="Bookman Old Style"/>
        </w:rPr>
        <w:t>дорожного хозяйства;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Бюджетные средства, направляемые на реализацию программы, должны быть</w:t>
      </w:r>
    </w:p>
    <w:p w:rsidR="00D406D3" w:rsidRPr="00A24952" w:rsidRDefault="00D406D3" w:rsidP="00D406D3">
      <w:pPr>
        <w:rPr>
          <w:rFonts w:ascii="Bookman Old Style" w:hAnsi="Bookman Old Style"/>
        </w:rPr>
      </w:pPr>
      <w:proofErr w:type="gramStart"/>
      <w:r w:rsidRPr="00A24952">
        <w:rPr>
          <w:rFonts w:ascii="Bookman Old Style" w:hAnsi="Bookman Old Style"/>
        </w:rPr>
        <w:t>предназначены для реализации проектов модернизации объектов транспортной</w:t>
      </w:r>
      <w:proofErr w:type="gramEnd"/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инфраструктуры и дорожного хозяйства, </w:t>
      </w:r>
      <w:proofErr w:type="gramStart"/>
      <w:r w:rsidRPr="00A24952">
        <w:rPr>
          <w:rFonts w:ascii="Bookman Old Style" w:hAnsi="Bookman Old Style"/>
        </w:rPr>
        <w:t>связанных</w:t>
      </w:r>
      <w:proofErr w:type="gramEnd"/>
      <w:r w:rsidRPr="00A24952">
        <w:rPr>
          <w:rFonts w:ascii="Bookman Old Style" w:hAnsi="Bookman Old Style"/>
        </w:rPr>
        <w:t xml:space="preserve"> с ремонтом, реконструкцией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lastRenderedPageBreak/>
        <w:t>существующих объектов, а также со строительством новых объектов.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Сроки и этапы реализации программы.</w:t>
      </w:r>
    </w:p>
    <w:p w:rsidR="00D406D3" w:rsidRPr="00F706E3" w:rsidRDefault="00D406D3" w:rsidP="00D406D3">
      <w:pPr>
        <w:rPr>
          <w:rFonts w:ascii="Bookman Old Style" w:hAnsi="Bookman Old Style"/>
        </w:rPr>
      </w:pPr>
      <w:r w:rsidRPr="00F706E3">
        <w:rPr>
          <w:rFonts w:ascii="Bookman Old Style" w:hAnsi="Bookman Old Style"/>
        </w:rPr>
        <w:t>Срок действия прог</w:t>
      </w:r>
      <w:r w:rsidR="005414EF">
        <w:rPr>
          <w:rFonts w:ascii="Bookman Old Style" w:hAnsi="Bookman Old Style"/>
        </w:rPr>
        <w:t>раммы с 2016 - 2030</w:t>
      </w:r>
      <w:r w:rsidRPr="00F706E3">
        <w:rPr>
          <w:rFonts w:ascii="Bookman Old Style" w:hAnsi="Bookman Old Style"/>
        </w:rPr>
        <w:t xml:space="preserve"> года. Реализация программы будет </w:t>
      </w:r>
      <w:r w:rsidR="00F706E3" w:rsidRPr="00F706E3">
        <w:rPr>
          <w:rFonts w:ascii="Bookman Old Style" w:hAnsi="Bookman Old Style"/>
        </w:rPr>
        <w:t xml:space="preserve"> </w:t>
      </w:r>
      <w:r w:rsidRPr="00F706E3">
        <w:rPr>
          <w:rFonts w:ascii="Bookman Old Style" w:hAnsi="Bookman Old Style"/>
        </w:rPr>
        <w:t>осуществляться весь период.</w:t>
      </w:r>
    </w:p>
    <w:p w:rsidR="00D406D3" w:rsidRPr="003706D2" w:rsidRDefault="003706D2" w:rsidP="003706D2">
      <w:pPr>
        <w:rPr>
          <w:rFonts w:ascii="Bookman Old Style" w:hAnsi="Bookman Old Style"/>
          <w:b/>
        </w:rPr>
      </w:pPr>
      <w:r w:rsidRPr="003706D2">
        <w:rPr>
          <w:rFonts w:ascii="Bookman Old Style" w:hAnsi="Bookman Old Style"/>
          <w:b/>
        </w:rPr>
        <w:t xml:space="preserve">6.1                                        </w:t>
      </w:r>
      <w:r w:rsidR="00D406D3" w:rsidRPr="003706D2">
        <w:rPr>
          <w:rFonts w:ascii="Bookman Old Style" w:hAnsi="Bookman Old Style"/>
          <w:b/>
        </w:rPr>
        <w:t>Общие положения</w:t>
      </w:r>
    </w:p>
    <w:p w:rsidR="00D406D3" w:rsidRPr="00A24952" w:rsidRDefault="003706D2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6.1.</w:t>
      </w:r>
      <w:r w:rsidR="00D406D3" w:rsidRPr="00A24952">
        <w:rPr>
          <w:rFonts w:ascii="Bookman Old Style" w:hAnsi="Bookman Old Style"/>
        </w:rPr>
        <w:t>1. Основными факторами, определяющими направления разработки Программы,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являются:</w:t>
      </w:r>
    </w:p>
    <w:p w:rsidR="00D406D3" w:rsidRPr="00A24952" w:rsidRDefault="008A3610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- </w:t>
      </w:r>
      <w:r w:rsidR="00D406D3" w:rsidRPr="00A24952">
        <w:rPr>
          <w:rFonts w:ascii="Bookman Old Style" w:hAnsi="Bookman Old Style"/>
        </w:rPr>
        <w:t xml:space="preserve"> тенденции социально-экономического развития </w:t>
      </w:r>
      <w:r w:rsidRPr="00A24952">
        <w:rPr>
          <w:rFonts w:ascii="Bookman Old Style" w:hAnsi="Bookman Old Style"/>
        </w:rPr>
        <w:t xml:space="preserve">муниципального образования, характеризующиеся </w:t>
      </w:r>
      <w:r w:rsidR="00D406D3" w:rsidRPr="00A24952">
        <w:rPr>
          <w:rFonts w:ascii="Bookman Old Style" w:hAnsi="Bookman Old Style"/>
        </w:rPr>
        <w:t>незначительным повышением численности населен</w:t>
      </w:r>
      <w:r w:rsidRPr="00A24952">
        <w:rPr>
          <w:rFonts w:ascii="Bookman Old Style" w:hAnsi="Bookman Old Style"/>
        </w:rPr>
        <w:t xml:space="preserve">ия, развитием рынка жилья, сфер </w:t>
      </w:r>
      <w:r w:rsidR="00D406D3" w:rsidRPr="00A24952">
        <w:rPr>
          <w:rFonts w:ascii="Bookman Old Style" w:hAnsi="Bookman Old Style"/>
        </w:rPr>
        <w:t>обслуживания;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- состояние существующей системы транспортной инфраструктуры;</w:t>
      </w:r>
    </w:p>
    <w:p w:rsidR="00D406D3" w:rsidRPr="00A24952" w:rsidRDefault="008A3610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- </w:t>
      </w:r>
      <w:r w:rsidR="00D406D3" w:rsidRPr="00A24952">
        <w:rPr>
          <w:rFonts w:ascii="Bookman Old Style" w:hAnsi="Bookman Old Style"/>
        </w:rPr>
        <w:t xml:space="preserve"> перспективное строительство малоэтажных домов, направленное на улучшение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жилищных условий граждан;</w:t>
      </w:r>
    </w:p>
    <w:p w:rsidR="00D406D3" w:rsidRPr="00A24952" w:rsidRDefault="003706D2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6.1.</w:t>
      </w:r>
      <w:r w:rsidR="00D406D3" w:rsidRPr="00A24952">
        <w:rPr>
          <w:rFonts w:ascii="Bookman Old Style" w:hAnsi="Bookman Old Style"/>
        </w:rPr>
        <w:t>2. Мероприятия разрабатывались</w:t>
      </w:r>
      <w:r w:rsidR="00F706E3">
        <w:rPr>
          <w:rFonts w:ascii="Bookman Old Style" w:hAnsi="Bookman Old Style"/>
        </w:rPr>
        <w:t xml:space="preserve"> исходя из целевых индикаторов, </w:t>
      </w:r>
      <w:r w:rsidR="00D406D3" w:rsidRPr="00A24952">
        <w:rPr>
          <w:rFonts w:ascii="Bookman Old Style" w:hAnsi="Bookman Old Style"/>
        </w:rPr>
        <w:t>представляющих</w:t>
      </w:r>
      <w:r w:rsidR="00F706E3">
        <w:rPr>
          <w:rFonts w:ascii="Bookman Old Style" w:hAnsi="Bookman Old Style"/>
        </w:rPr>
        <w:t xml:space="preserve"> </w:t>
      </w:r>
      <w:r w:rsidR="00D406D3" w:rsidRPr="00A24952">
        <w:rPr>
          <w:rFonts w:ascii="Bookman Old Style" w:hAnsi="Bookman Old Style"/>
        </w:rPr>
        <w:t>собой доступные наблюдению и измерению характеристики состояния и развития системы</w:t>
      </w:r>
      <w:r w:rsidR="00F706E3">
        <w:rPr>
          <w:rFonts w:ascii="Bookman Old Style" w:hAnsi="Bookman Old Style"/>
        </w:rPr>
        <w:t xml:space="preserve"> </w:t>
      </w:r>
      <w:r w:rsidR="00D406D3" w:rsidRPr="00A24952">
        <w:rPr>
          <w:rFonts w:ascii="Bookman Old Style" w:hAnsi="Bookman Old Style"/>
        </w:rPr>
        <w:t xml:space="preserve">транспортной инфраструктуры. </w:t>
      </w:r>
    </w:p>
    <w:p w:rsidR="00D406D3" w:rsidRPr="00A24952" w:rsidRDefault="003706D2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6.1.</w:t>
      </w:r>
      <w:r w:rsidR="00D406D3" w:rsidRPr="00A24952">
        <w:rPr>
          <w:rFonts w:ascii="Bookman Old Style" w:hAnsi="Bookman Old Style"/>
        </w:rPr>
        <w:t>3. Разработанные программные мероприятия систематизированы по степени их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актуальности. </w:t>
      </w:r>
    </w:p>
    <w:p w:rsidR="00D406D3" w:rsidRPr="00A24952" w:rsidRDefault="003706D2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6.1.</w:t>
      </w:r>
      <w:r w:rsidR="00D406D3" w:rsidRPr="00A24952">
        <w:rPr>
          <w:rFonts w:ascii="Bookman Old Style" w:hAnsi="Bookman Old Style"/>
        </w:rPr>
        <w:t>4. Список мероприятий на конкретном объекте детализируется после разработки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проектно-сметной документации.</w:t>
      </w:r>
    </w:p>
    <w:p w:rsidR="00D406D3" w:rsidRPr="00A24952" w:rsidRDefault="003706D2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6.1.</w:t>
      </w:r>
      <w:r w:rsidR="00D406D3" w:rsidRPr="00A24952">
        <w:rPr>
          <w:rFonts w:ascii="Bookman Old Style" w:hAnsi="Bookman Old Style"/>
        </w:rPr>
        <w:t xml:space="preserve">5. </w:t>
      </w:r>
      <w:proofErr w:type="gramStart"/>
      <w:r w:rsidR="00D406D3" w:rsidRPr="00A24952">
        <w:rPr>
          <w:rFonts w:ascii="Bookman Old Style" w:hAnsi="Bookman Old Style"/>
        </w:rPr>
        <w:t>Стоимость мероприятий определена ориентировочно основываясь</w:t>
      </w:r>
      <w:proofErr w:type="gramEnd"/>
      <w:r w:rsidR="00D406D3" w:rsidRPr="00A24952">
        <w:rPr>
          <w:rFonts w:ascii="Bookman Old Style" w:hAnsi="Bookman Old Style"/>
        </w:rPr>
        <w:t xml:space="preserve"> на стоимости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уже проведенных аналогичных мероприятий.</w:t>
      </w:r>
    </w:p>
    <w:p w:rsidR="00D406D3" w:rsidRPr="00A24952" w:rsidRDefault="003706D2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6.1.</w:t>
      </w:r>
      <w:r w:rsidR="00D406D3" w:rsidRPr="00A24952">
        <w:rPr>
          <w:rFonts w:ascii="Bookman Old Style" w:hAnsi="Bookman Old Style"/>
        </w:rPr>
        <w:t>6. Источниками финансирования мероприятий Программы являются средства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бюджета </w:t>
      </w:r>
      <w:r w:rsidR="008A3610" w:rsidRPr="00A24952">
        <w:rPr>
          <w:rFonts w:ascii="Bookman Old Style" w:hAnsi="Bookman Old Style"/>
        </w:rPr>
        <w:t>муниципального образования «Большеучинское».</w:t>
      </w:r>
      <w:r w:rsidRPr="00A24952">
        <w:rPr>
          <w:rFonts w:ascii="Bookman Old Style" w:hAnsi="Bookman Old Style"/>
        </w:rPr>
        <w:t xml:space="preserve"> 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Перечень программных мероприятий приведен в приложении № 1 к Программе.</w:t>
      </w:r>
    </w:p>
    <w:p w:rsidR="00D406D3" w:rsidRPr="003706D2" w:rsidRDefault="003706D2" w:rsidP="003706D2">
      <w:pPr>
        <w:rPr>
          <w:rFonts w:ascii="Bookman Old Style" w:hAnsi="Bookman Old Style"/>
          <w:b/>
        </w:rPr>
      </w:pPr>
      <w:r w:rsidRPr="003706D2">
        <w:rPr>
          <w:rFonts w:ascii="Bookman Old Style" w:hAnsi="Bookman Old Style"/>
          <w:b/>
        </w:rPr>
        <w:t xml:space="preserve">6.2                               </w:t>
      </w:r>
      <w:r w:rsidR="00D406D3" w:rsidRPr="003706D2">
        <w:rPr>
          <w:rFonts w:ascii="Bookman Old Style" w:hAnsi="Bookman Old Style"/>
          <w:b/>
        </w:rPr>
        <w:t>Система дорожной деятельности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Основные целевые индикаторы реализации мероприятий Программы:</w:t>
      </w:r>
    </w:p>
    <w:p w:rsidR="00D406D3" w:rsidRPr="00A24952" w:rsidRDefault="003706D2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6.2.</w:t>
      </w:r>
      <w:r w:rsidR="00D406D3" w:rsidRPr="00A24952">
        <w:rPr>
          <w:rFonts w:ascii="Bookman Old Style" w:hAnsi="Bookman Old Style"/>
        </w:rPr>
        <w:t>1. Содержание дорог в требуемом техническом состоянии;</w:t>
      </w:r>
    </w:p>
    <w:p w:rsidR="00D406D3" w:rsidRPr="00A24952" w:rsidRDefault="003706D2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6.2.</w:t>
      </w:r>
      <w:r w:rsidR="00D406D3" w:rsidRPr="00A24952">
        <w:rPr>
          <w:rFonts w:ascii="Bookman Old Style" w:hAnsi="Bookman Old Style"/>
        </w:rPr>
        <w:t>2. Обеспечение безопасности дорожного движения.</w:t>
      </w:r>
    </w:p>
    <w:p w:rsidR="00D406D3" w:rsidRPr="00A24952" w:rsidRDefault="003706D2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6.2.</w:t>
      </w:r>
      <w:r w:rsidR="00D406D3" w:rsidRPr="00A24952">
        <w:rPr>
          <w:rFonts w:ascii="Bookman Old Style" w:hAnsi="Bookman Old Style"/>
        </w:rPr>
        <w:t xml:space="preserve">3. Механизм реализации Программы и </w:t>
      </w:r>
      <w:proofErr w:type="gramStart"/>
      <w:r w:rsidR="00D406D3" w:rsidRPr="00A24952">
        <w:rPr>
          <w:rFonts w:ascii="Bookman Old Style" w:hAnsi="Bookman Old Style"/>
        </w:rPr>
        <w:t>контроль за</w:t>
      </w:r>
      <w:proofErr w:type="gramEnd"/>
      <w:r w:rsidR="00D406D3" w:rsidRPr="00A24952">
        <w:rPr>
          <w:rFonts w:ascii="Bookman Old Style" w:hAnsi="Bookman Old Style"/>
        </w:rPr>
        <w:t xml:space="preserve"> ходом ее выполнения</w:t>
      </w:r>
    </w:p>
    <w:p w:rsidR="003706D2" w:rsidRDefault="00D406D3" w:rsidP="003706D2">
      <w:pPr>
        <w:ind w:firstLine="708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Реализация Программы осуществляется Администрацией </w:t>
      </w:r>
      <w:r w:rsidR="008A3610" w:rsidRPr="00A24952">
        <w:rPr>
          <w:rFonts w:ascii="Bookman Old Style" w:hAnsi="Bookman Old Style"/>
        </w:rPr>
        <w:t>МО «Большеучинское»</w:t>
      </w:r>
      <w:r w:rsidRPr="00A24952">
        <w:rPr>
          <w:rFonts w:ascii="Bookman Old Style" w:hAnsi="Bookman Old Style"/>
        </w:rPr>
        <w:t>. Для решения задач Программы предполагается использовать</w:t>
      </w:r>
      <w:r w:rsidR="00F706E3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средства местного бюджета. В рамках реализации данной Программы в</w:t>
      </w:r>
      <w:r w:rsidR="00F706E3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 xml:space="preserve">соответствии со стратегическими приоритетами развития </w:t>
      </w:r>
      <w:r w:rsidR="008A3610" w:rsidRPr="00A24952">
        <w:rPr>
          <w:rFonts w:ascii="Bookman Old Style" w:hAnsi="Bookman Old Style"/>
        </w:rPr>
        <w:t>МО «Большеучинское»</w:t>
      </w:r>
      <w:r w:rsidRPr="00A24952">
        <w:rPr>
          <w:rFonts w:ascii="Bookman Old Style" w:hAnsi="Bookman Old Style"/>
        </w:rPr>
        <w:t>, генеральным планом, основными направлениями сохранения и развития</w:t>
      </w:r>
      <w:r w:rsidR="006B2A1E" w:rsidRPr="00A24952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инженерной инфраструктуры будет осуществляться мониторинг проведенных</w:t>
      </w:r>
      <w:r w:rsidR="006B2A1E" w:rsidRPr="00A24952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мероприятий и на основе этого осуществляться корре</w:t>
      </w:r>
      <w:r w:rsidR="003706D2">
        <w:rPr>
          <w:rFonts w:ascii="Bookman Old Style" w:hAnsi="Bookman Old Style"/>
        </w:rPr>
        <w:t xml:space="preserve">ктировка мероприятий Программы. </w:t>
      </w:r>
    </w:p>
    <w:p w:rsidR="003706D2" w:rsidRDefault="00D406D3" w:rsidP="003706D2">
      <w:pPr>
        <w:ind w:firstLine="710"/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Исполнителями Программы являются администрация </w:t>
      </w:r>
      <w:r w:rsidR="006B2A1E" w:rsidRPr="00A24952">
        <w:rPr>
          <w:rFonts w:ascii="Bookman Old Style" w:hAnsi="Bookman Old Style"/>
        </w:rPr>
        <w:t xml:space="preserve">МО «Большеучинское» </w:t>
      </w:r>
      <w:r w:rsidRPr="00A24952">
        <w:rPr>
          <w:rFonts w:ascii="Bookman Old Style" w:hAnsi="Bookman Old Style"/>
        </w:rPr>
        <w:t>и организации коммунального комплекса.</w:t>
      </w:r>
    </w:p>
    <w:p w:rsidR="00D406D3" w:rsidRPr="00A24952" w:rsidRDefault="00D406D3" w:rsidP="003706D2">
      <w:pPr>
        <w:ind w:firstLine="708"/>
        <w:jc w:val="both"/>
        <w:rPr>
          <w:rFonts w:ascii="Bookman Old Style" w:hAnsi="Bookman Old Style"/>
        </w:rPr>
      </w:pPr>
      <w:proofErr w:type="gramStart"/>
      <w:r w:rsidRPr="00A24952">
        <w:rPr>
          <w:rFonts w:ascii="Bookman Old Style" w:hAnsi="Bookman Old Style"/>
        </w:rPr>
        <w:t>Контроль за</w:t>
      </w:r>
      <w:proofErr w:type="gramEnd"/>
      <w:r w:rsidRPr="00A24952">
        <w:rPr>
          <w:rFonts w:ascii="Bookman Old Style" w:hAnsi="Bookman Old Style"/>
        </w:rPr>
        <w:t xml:space="preserve"> реализацией Прогр</w:t>
      </w:r>
      <w:r w:rsidR="003706D2">
        <w:rPr>
          <w:rFonts w:ascii="Bookman Old Style" w:hAnsi="Bookman Old Style"/>
        </w:rPr>
        <w:t xml:space="preserve">аммы осуществляет Администрация </w:t>
      </w:r>
      <w:r w:rsidR="006B2A1E" w:rsidRPr="00A24952">
        <w:rPr>
          <w:rFonts w:ascii="Bookman Old Style" w:hAnsi="Bookman Old Style"/>
        </w:rPr>
        <w:t>МО «Большеучинское» Можгинского района Удмуртской Республики.</w:t>
      </w:r>
    </w:p>
    <w:p w:rsidR="00D406D3" w:rsidRPr="00A24952" w:rsidRDefault="00D406D3" w:rsidP="003706D2">
      <w:pPr>
        <w:ind w:firstLine="708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Изменения в Программе и сроки ее реализации, а также объемы финансирования из</w:t>
      </w:r>
      <w:r w:rsidR="00F706E3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 xml:space="preserve">местного бюджета могут быть пересмотрены Администрацией </w:t>
      </w:r>
      <w:r w:rsidR="006B2A1E" w:rsidRPr="00A24952">
        <w:rPr>
          <w:rFonts w:ascii="Bookman Old Style" w:hAnsi="Bookman Old Style"/>
        </w:rPr>
        <w:t xml:space="preserve">МО «Большеучинское» </w:t>
      </w:r>
      <w:r w:rsidRPr="00A24952">
        <w:rPr>
          <w:rFonts w:ascii="Bookman Old Style" w:hAnsi="Bookman Old Style"/>
        </w:rPr>
        <w:t>по ее</w:t>
      </w:r>
      <w:r w:rsidR="00F706E3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инициативе или по предложению организаций в части изменения сроков реализации и</w:t>
      </w:r>
      <w:r w:rsidR="00F706E3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>мероприятий Программы.</w:t>
      </w:r>
    </w:p>
    <w:p w:rsidR="00D406D3" w:rsidRPr="003706D2" w:rsidRDefault="003706D2" w:rsidP="00D406D3">
      <w:pPr>
        <w:rPr>
          <w:rFonts w:ascii="Bookman Old Style" w:hAnsi="Bookman Old Style"/>
          <w:b/>
        </w:rPr>
      </w:pPr>
      <w:r w:rsidRPr="003706D2">
        <w:rPr>
          <w:rFonts w:ascii="Bookman Old Style" w:hAnsi="Bookman Old Style"/>
          <w:b/>
        </w:rPr>
        <w:t xml:space="preserve">6.3                </w:t>
      </w:r>
      <w:r w:rsidR="00D406D3" w:rsidRPr="003706D2">
        <w:rPr>
          <w:rFonts w:ascii="Bookman Old Style" w:hAnsi="Bookman Old Style"/>
          <w:b/>
        </w:rPr>
        <w:t xml:space="preserve"> Оценка эффективности реализации Программы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Основными результатами реализации мероприятий являются: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- модернизация и обновление инженерно-коммунальной, транспортной инфраструктуры</w:t>
      </w:r>
      <w:r w:rsidR="00F706E3">
        <w:rPr>
          <w:rFonts w:ascii="Bookman Old Style" w:hAnsi="Bookman Old Style"/>
        </w:rPr>
        <w:t xml:space="preserve"> </w:t>
      </w:r>
      <w:r w:rsidRPr="00A24952">
        <w:rPr>
          <w:rFonts w:ascii="Bookman Old Style" w:hAnsi="Bookman Old Style"/>
        </w:rPr>
        <w:t xml:space="preserve">поселения; 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- снижение затрат предприятий ЖКХ; 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- устранение причин возникновения</w:t>
      </w:r>
      <w:r w:rsidR="006B2A1E" w:rsidRPr="00A24952">
        <w:rPr>
          <w:rFonts w:ascii="Bookman Old Style" w:hAnsi="Bookman Old Style"/>
        </w:rPr>
        <w:t xml:space="preserve"> аварийных ситуаций, угрожающих </w:t>
      </w:r>
      <w:r w:rsidRPr="00A24952">
        <w:rPr>
          <w:rFonts w:ascii="Bookman Old Style" w:hAnsi="Bookman Old Style"/>
        </w:rPr>
        <w:t>жизнедеятельности человека;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- повышение комфортности и безопасности жизнедеятельности населения.</w:t>
      </w:r>
    </w:p>
    <w:p w:rsidR="00D406D3" w:rsidRPr="003706D2" w:rsidRDefault="003706D2" w:rsidP="003706D2">
      <w:pPr>
        <w:rPr>
          <w:rFonts w:ascii="Bookman Old Style" w:hAnsi="Bookman Old Style"/>
          <w:b/>
        </w:rPr>
      </w:pPr>
      <w:r w:rsidRPr="003706D2">
        <w:rPr>
          <w:rFonts w:ascii="Bookman Old Style" w:hAnsi="Bookman Old Style"/>
          <w:b/>
        </w:rPr>
        <w:t xml:space="preserve">7.                   </w:t>
      </w:r>
      <w:r w:rsidR="00D406D3" w:rsidRPr="003706D2">
        <w:rPr>
          <w:rFonts w:ascii="Bookman Old Style" w:hAnsi="Bookman Old Style"/>
          <w:b/>
        </w:rPr>
        <w:t>ПРИЛОЖЕНИЕ № 1</w:t>
      </w:r>
      <w:proofErr w:type="gramStart"/>
      <w:r w:rsidR="00D406D3" w:rsidRPr="003706D2">
        <w:rPr>
          <w:rFonts w:ascii="Bookman Old Style" w:hAnsi="Bookman Old Style"/>
          <w:b/>
        </w:rPr>
        <w:t xml:space="preserve"> </w:t>
      </w:r>
      <w:r w:rsidRPr="003706D2">
        <w:rPr>
          <w:rFonts w:ascii="Bookman Old Style" w:hAnsi="Bookman Old Style"/>
          <w:b/>
        </w:rPr>
        <w:t xml:space="preserve"> </w:t>
      </w:r>
      <w:r w:rsidR="00D406D3" w:rsidRPr="003706D2">
        <w:rPr>
          <w:rFonts w:ascii="Bookman Old Style" w:hAnsi="Bookman Old Style"/>
          <w:b/>
        </w:rPr>
        <w:t>К</w:t>
      </w:r>
      <w:proofErr w:type="gramEnd"/>
      <w:r w:rsidR="00D406D3" w:rsidRPr="003706D2">
        <w:rPr>
          <w:rFonts w:ascii="Bookman Old Style" w:hAnsi="Bookman Old Style"/>
          <w:b/>
        </w:rPr>
        <w:t xml:space="preserve"> ПРОГРАММЕ.</w:t>
      </w:r>
    </w:p>
    <w:p w:rsidR="00F706E3" w:rsidRPr="00F706E3" w:rsidRDefault="00F706E3" w:rsidP="00F706E3">
      <w:pPr>
        <w:pStyle w:val="a3"/>
        <w:jc w:val="right"/>
        <w:rPr>
          <w:rFonts w:ascii="Bookman Old Style" w:hAnsi="Bookman Old Style"/>
        </w:rPr>
      </w:pPr>
    </w:p>
    <w:p w:rsidR="00D406D3" w:rsidRPr="003706D2" w:rsidRDefault="003706D2" w:rsidP="003706D2">
      <w:pPr>
        <w:rPr>
          <w:rFonts w:ascii="Bookman Old Style" w:hAnsi="Bookman Old Style"/>
          <w:b/>
        </w:rPr>
      </w:pPr>
      <w:r w:rsidRPr="003706D2">
        <w:rPr>
          <w:rFonts w:ascii="Bookman Old Style" w:hAnsi="Bookman Old Style"/>
          <w:b/>
        </w:rPr>
        <w:t xml:space="preserve">7.1              </w:t>
      </w:r>
      <w:r w:rsidR="00D406D3" w:rsidRPr="003706D2">
        <w:rPr>
          <w:rFonts w:ascii="Bookman Old Style" w:hAnsi="Bookman Old Style"/>
          <w:b/>
        </w:rPr>
        <w:t xml:space="preserve">ПЕРЕЧЕНЬ ПРОГРАММНЫХ </w:t>
      </w:r>
      <w:r>
        <w:rPr>
          <w:rFonts w:ascii="Bookman Old Style" w:hAnsi="Bookman Old Style"/>
          <w:b/>
        </w:rPr>
        <w:t xml:space="preserve"> </w:t>
      </w:r>
      <w:r w:rsidR="00D406D3" w:rsidRPr="003706D2">
        <w:rPr>
          <w:rFonts w:ascii="Bookman Old Style" w:hAnsi="Bookman Old Style"/>
          <w:b/>
        </w:rPr>
        <w:t>МЕРОПРИЯТИЙ</w:t>
      </w:r>
    </w:p>
    <w:p w:rsidR="00F706E3" w:rsidRDefault="00F706E3" w:rsidP="00F706E3">
      <w:pPr>
        <w:jc w:val="center"/>
        <w:rPr>
          <w:rFonts w:ascii="Bookman Old Style" w:hAnsi="Bookman Old Sty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245"/>
        <w:gridCol w:w="1638"/>
        <w:gridCol w:w="1796"/>
      </w:tblGrid>
      <w:tr w:rsidR="00F706E3" w:rsidTr="00F706E3">
        <w:tc>
          <w:tcPr>
            <w:tcW w:w="3794" w:type="dxa"/>
          </w:tcPr>
          <w:p w:rsidR="00F706E3" w:rsidRDefault="002363AA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</w:t>
            </w:r>
            <w:r w:rsidR="00F706E3">
              <w:rPr>
                <w:rFonts w:ascii="Bookman Old Style" w:hAnsi="Bookman Old Style"/>
              </w:rPr>
              <w:t>аименование мероприятия</w:t>
            </w:r>
          </w:p>
        </w:tc>
        <w:tc>
          <w:tcPr>
            <w:tcW w:w="1843" w:type="dxa"/>
          </w:tcPr>
          <w:p w:rsidR="00F706E3" w:rsidRDefault="00F706E3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Местонахождение объекта</w:t>
            </w:r>
          </w:p>
        </w:tc>
        <w:tc>
          <w:tcPr>
            <w:tcW w:w="1135" w:type="dxa"/>
          </w:tcPr>
          <w:p w:rsidR="00F706E3" w:rsidRDefault="00F706E3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Срок реализации</w:t>
            </w:r>
          </w:p>
        </w:tc>
        <w:tc>
          <w:tcPr>
            <w:tcW w:w="727" w:type="dxa"/>
          </w:tcPr>
          <w:p w:rsidR="00F706E3" w:rsidRDefault="00F706E3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Затраты на строительство</w:t>
            </w:r>
          </w:p>
          <w:p w:rsidR="00C218CA" w:rsidRDefault="00C218CA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м. руб.</w:t>
            </w:r>
          </w:p>
        </w:tc>
      </w:tr>
      <w:tr w:rsidR="00F706E3" w:rsidTr="00F706E3">
        <w:tc>
          <w:tcPr>
            <w:tcW w:w="3794" w:type="dxa"/>
          </w:tcPr>
          <w:p w:rsidR="00F706E3" w:rsidRPr="00A24952" w:rsidRDefault="00F706E3" w:rsidP="00F706E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Проведение паспортизации и </w:t>
            </w:r>
          </w:p>
          <w:p w:rsidR="00F706E3" w:rsidRPr="00A24952" w:rsidRDefault="00F706E3" w:rsidP="00F706E3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инвентаризации автомобильных дорог </w:t>
            </w:r>
          </w:p>
          <w:p w:rsidR="00F706E3" w:rsidRDefault="00F706E3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местно</w:t>
            </w:r>
            <w:r w:rsidR="00C218CA">
              <w:rPr>
                <w:rFonts w:ascii="Bookman Old Style" w:hAnsi="Bookman Old Style"/>
              </w:rPr>
              <w:t xml:space="preserve">го значения, определение полос  </w:t>
            </w:r>
            <w:r w:rsidRPr="00A24952">
              <w:rPr>
                <w:rFonts w:ascii="Bookman Old Style" w:hAnsi="Bookman Old Style"/>
              </w:rPr>
              <w:t xml:space="preserve">отвода, регистрация земельных </w:t>
            </w:r>
            <w:r w:rsidR="00C218CA">
              <w:rPr>
                <w:rFonts w:ascii="Bookman Old Style" w:hAnsi="Bookman Old Style"/>
              </w:rPr>
              <w:t xml:space="preserve">участков, </w:t>
            </w:r>
            <w:r w:rsidRPr="00A24952">
              <w:rPr>
                <w:rFonts w:ascii="Bookman Old Style" w:hAnsi="Bookman Old Style"/>
              </w:rPr>
              <w:t>занятых</w:t>
            </w:r>
            <w:r w:rsidR="00C218CA">
              <w:rPr>
                <w:rFonts w:ascii="Bookman Old Style" w:hAnsi="Bookman Old Style"/>
              </w:rPr>
              <w:t xml:space="preserve"> автодорогами местного значения</w:t>
            </w:r>
          </w:p>
        </w:tc>
        <w:tc>
          <w:tcPr>
            <w:tcW w:w="1843" w:type="dxa"/>
          </w:tcPr>
          <w:p w:rsidR="00F706E3" w:rsidRDefault="00F706E3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муниципальное образование «Большеучинское»</w:t>
            </w:r>
          </w:p>
        </w:tc>
        <w:tc>
          <w:tcPr>
            <w:tcW w:w="1135" w:type="dxa"/>
          </w:tcPr>
          <w:p w:rsidR="00F706E3" w:rsidRDefault="004B4A53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2016</w:t>
            </w:r>
            <w:r w:rsidR="00C218CA" w:rsidRPr="00A24952">
              <w:rPr>
                <w:rFonts w:ascii="Bookman Old Style" w:hAnsi="Bookman Old Style"/>
              </w:rPr>
              <w:t>-2018</w:t>
            </w:r>
          </w:p>
        </w:tc>
        <w:tc>
          <w:tcPr>
            <w:tcW w:w="727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</w:p>
          <w:p w:rsidR="00C218CA" w:rsidRPr="00A24952" w:rsidRDefault="00C218CA" w:rsidP="004B4A53">
            <w:pPr>
              <w:jc w:val="center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0,01</w:t>
            </w:r>
          </w:p>
          <w:p w:rsidR="00F706E3" w:rsidRDefault="00F706E3" w:rsidP="00F706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706E3" w:rsidTr="00F706E3">
        <w:tc>
          <w:tcPr>
            <w:tcW w:w="3794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lastRenderedPageBreak/>
              <w:t xml:space="preserve">Инвентаризация с оценкой </w:t>
            </w:r>
            <w:proofErr w:type="gramStart"/>
            <w:r w:rsidRPr="00A24952">
              <w:rPr>
                <w:rFonts w:ascii="Bookman Old Style" w:hAnsi="Bookman Old Style"/>
              </w:rPr>
              <w:t>технического</w:t>
            </w:r>
            <w:proofErr w:type="gramEnd"/>
            <w:r w:rsidRPr="00A24952">
              <w:rPr>
                <w:rFonts w:ascii="Bookman Old Style" w:hAnsi="Bookman Old Style"/>
              </w:rPr>
              <w:t xml:space="preserve">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состояния всех инженерных сооружений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на автомобильных дорогах и улицах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proofErr w:type="gramStart"/>
            <w:r w:rsidRPr="00A24952">
              <w:rPr>
                <w:rFonts w:ascii="Bookman Old Style" w:hAnsi="Bookman Old Style"/>
              </w:rPr>
              <w:t xml:space="preserve">поселения (в том числе </w:t>
            </w:r>
            <w:proofErr w:type="gramEnd"/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гидротехнических сооружений,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proofErr w:type="gramStart"/>
            <w:r w:rsidRPr="00A24952">
              <w:rPr>
                <w:rFonts w:ascii="Bookman Old Style" w:hAnsi="Bookman Old Style"/>
              </w:rPr>
              <w:t>используемых</w:t>
            </w:r>
            <w:proofErr w:type="gramEnd"/>
            <w:r w:rsidRPr="00A24952">
              <w:rPr>
                <w:rFonts w:ascii="Bookman Old Style" w:hAnsi="Bookman Old Style"/>
              </w:rPr>
              <w:t xml:space="preserve"> для движения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автомобильного транспорта),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определение сроков и объёмов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необходимой реконструкции или нового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строительства </w:t>
            </w:r>
          </w:p>
          <w:p w:rsidR="00F706E3" w:rsidRDefault="00F706E3" w:rsidP="00F706E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F706E3" w:rsidRDefault="00C218CA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муниципальное образование «Большеучинское»</w:t>
            </w:r>
          </w:p>
        </w:tc>
        <w:tc>
          <w:tcPr>
            <w:tcW w:w="1135" w:type="dxa"/>
          </w:tcPr>
          <w:p w:rsidR="00F706E3" w:rsidRDefault="00C218CA" w:rsidP="00F706E3">
            <w:pPr>
              <w:jc w:val="center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2017-2018</w:t>
            </w:r>
          </w:p>
        </w:tc>
        <w:tc>
          <w:tcPr>
            <w:tcW w:w="727" w:type="dxa"/>
          </w:tcPr>
          <w:p w:rsidR="00F706E3" w:rsidRDefault="00C218CA" w:rsidP="00F706E3">
            <w:pPr>
              <w:jc w:val="center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0,01</w:t>
            </w:r>
          </w:p>
        </w:tc>
      </w:tr>
      <w:tr w:rsidR="00C218CA" w:rsidTr="00F706E3">
        <w:tc>
          <w:tcPr>
            <w:tcW w:w="3794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Разработка и принятие </w:t>
            </w:r>
            <w:proofErr w:type="gramStart"/>
            <w:r w:rsidRPr="00A24952">
              <w:rPr>
                <w:rFonts w:ascii="Bookman Old Style" w:hAnsi="Bookman Old Style"/>
              </w:rPr>
              <w:t>муниципальной</w:t>
            </w:r>
            <w:proofErr w:type="gramEnd"/>
            <w:r w:rsidRPr="00A24952">
              <w:rPr>
                <w:rFonts w:ascii="Bookman Old Style" w:hAnsi="Bookman Old Style"/>
              </w:rPr>
              <w:t xml:space="preserve">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целевой программы </w:t>
            </w:r>
            <w:proofErr w:type="gramStart"/>
            <w:r w:rsidRPr="00A24952">
              <w:rPr>
                <w:rFonts w:ascii="Bookman Old Style" w:hAnsi="Bookman Old Style"/>
              </w:rPr>
              <w:t>поэтапного</w:t>
            </w:r>
            <w:proofErr w:type="gramEnd"/>
            <w:r w:rsidRPr="00A24952">
              <w:rPr>
                <w:rFonts w:ascii="Bookman Old Style" w:hAnsi="Bookman Old Style"/>
              </w:rPr>
              <w:t xml:space="preserve">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строительства и реконструкции улиц </w:t>
            </w:r>
            <w:proofErr w:type="gramStart"/>
            <w:r w:rsidRPr="00A24952">
              <w:rPr>
                <w:rFonts w:ascii="Bookman Old Style" w:hAnsi="Bookman Old Style"/>
              </w:rPr>
              <w:t>в</w:t>
            </w:r>
            <w:proofErr w:type="gramEnd"/>
            <w:r w:rsidRPr="00A24952">
              <w:rPr>
                <w:rFonts w:ascii="Bookman Old Style" w:hAnsi="Bookman Old Style"/>
              </w:rPr>
              <w:t xml:space="preserve">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населённых пунктах </w:t>
            </w:r>
            <w:proofErr w:type="gramStart"/>
            <w:r w:rsidRPr="00A24952">
              <w:rPr>
                <w:rFonts w:ascii="Bookman Old Style" w:hAnsi="Bookman Old Style"/>
              </w:rPr>
              <w:t>муниципального</w:t>
            </w:r>
            <w:proofErr w:type="gramEnd"/>
            <w:r w:rsidRPr="00A24952">
              <w:rPr>
                <w:rFonts w:ascii="Bookman Old Style" w:hAnsi="Bookman Old Style"/>
              </w:rPr>
              <w:t xml:space="preserve">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образования на основе решений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настоящего Программы.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C218CA" w:rsidRDefault="00C218CA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муниципальное образование «Большеучинское»</w:t>
            </w:r>
          </w:p>
        </w:tc>
        <w:tc>
          <w:tcPr>
            <w:tcW w:w="1135" w:type="dxa"/>
          </w:tcPr>
          <w:p w:rsidR="00C218CA" w:rsidRPr="00A24952" w:rsidRDefault="00C218CA" w:rsidP="00F706E3">
            <w:pPr>
              <w:jc w:val="center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2017-2019</w:t>
            </w:r>
          </w:p>
        </w:tc>
        <w:tc>
          <w:tcPr>
            <w:tcW w:w="727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0,02 </w:t>
            </w:r>
          </w:p>
          <w:p w:rsidR="00C218CA" w:rsidRPr="00A24952" w:rsidRDefault="00C218CA" w:rsidP="00F706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218CA" w:rsidTr="00F706E3">
        <w:tc>
          <w:tcPr>
            <w:tcW w:w="3794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Утверждение перечня автодорог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местного значения в соответствии </w:t>
            </w:r>
            <w:proofErr w:type="gramStart"/>
            <w:r w:rsidRPr="00A24952">
              <w:rPr>
                <w:rFonts w:ascii="Bookman Old Style" w:hAnsi="Bookman Old Style"/>
              </w:rPr>
              <w:t>с</w:t>
            </w:r>
            <w:proofErr w:type="gramEnd"/>
            <w:r w:rsidRPr="00A24952">
              <w:rPr>
                <w:rFonts w:ascii="Bookman Old Style" w:hAnsi="Bookman Old Style"/>
              </w:rPr>
              <w:t xml:space="preserve">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классификацией автодорог.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C218CA" w:rsidRDefault="00C218CA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муниципальное образование «Большеучинское»</w:t>
            </w:r>
          </w:p>
        </w:tc>
        <w:tc>
          <w:tcPr>
            <w:tcW w:w="1135" w:type="dxa"/>
          </w:tcPr>
          <w:p w:rsidR="00C218CA" w:rsidRPr="00A24952" w:rsidRDefault="00C218CA" w:rsidP="00F706E3">
            <w:pPr>
              <w:jc w:val="center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2017-2019</w:t>
            </w:r>
          </w:p>
        </w:tc>
        <w:tc>
          <w:tcPr>
            <w:tcW w:w="727" w:type="dxa"/>
          </w:tcPr>
          <w:p w:rsidR="00C218CA" w:rsidRPr="00A24952" w:rsidRDefault="00C218CA" w:rsidP="00F706E3">
            <w:pPr>
              <w:jc w:val="center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-</w:t>
            </w:r>
          </w:p>
        </w:tc>
      </w:tr>
      <w:tr w:rsidR="00C218CA" w:rsidTr="00F706E3">
        <w:tc>
          <w:tcPr>
            <w:tcW w:w="3794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Разработка и осуществление комплекса</w:t>
            </w:r>
            <w:r>
              <w:rPr>
                <w:rFonts w:ascii="Bookman Old Style" w:hAnsi="Bookman Old Style"/>
              </w:rPr>
              <w:t xml:space="preserve">  </w:t>
            </w:r>
            <w:r w:rsidRPr="00A24952">
              <w:rPr>
                <w:rFonts w:ascii="Bookman Old Style" w:hAnsi="Bookman Old Style"/>
              </w:rPr>
              <w:t>мероприятий по безопасности дорожного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движения, </w:t>
            </w:r>
            <w:proofErr w:type="gramStart"/>
            <w:r w:rsidRPr="00A24952">
              <w:rPr>
                <w:rFonts w:ascii="Bookman Old Style" w:hAnsi="Bookman Old Style"/>
              </w:rPr>
              <w:t>решаемых</w:t>
            </w:r>
            <w:proofErr w:type="gramEnd"/>
            <w:r w:rsidRPr="00A24952">
              <w:rPr>
                <w:rFonts w:ascii="Bookman Old Style" w:hAnsi="Bookman Old Style"/>
              </w:rPr>
              <w:t xml:space="preserve"> в комплексе с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разработкой документации по планировке территорий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C218CA" w:rsidRDefault="00C218CA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муниципальное образование «Большеучинское»</w:t>
            </w:r>
          </w:p>
        </w:tc>
        <w:tc>
          <w:tcPr>
            <w:tcW w:w="1135" w:type="dxa"/>
          </w:tcPr>
          <w:p w:rsidR="00C218CA" w:rsidRPr="00A24952" w:rsidRDefault="00C218CA" w:rsidP="00F706E3">
            <w:pPr>
              <w:jc w:val="center"/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2017-2019</w:t>
            </w:r>
          </w:p>
        </w:tc>
        <w:tc>
          <w:tcPr>
            <w:tcW w:w="727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0,05 </w:t>
            </w:r>
          </w:p>
          <w:p w:rsidR="00C218CA" w:rsidRPr="00A24952" w:rsidRDefault="00C218CA" w:rsidP="00F706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218CA" w:rsidTr="00F706E3">
        <w:tc>
          <w:tcPr>
            <w:tcW w:w="3794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Размещение дорожных знаков и </w:t>
            </w:r>
            <w:r w:rsidRPr="00A24952">
              <w:rPr>
                <w:rFonts w:ascii="Bookman Old Style" w:hAnsi="Bookman Old Style"/>
              </w:rPr>
              <w:t xml:space="preserve">указателей на улицах населённых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пунктов</w:t>
            </w:r>
          </w:p>
        </w:tc>
        <w:tc>
          <w:tcPr>
            <w:tcW w:w="1843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муниципальное образование «Большеучинское»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поселение первую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очередь </w:t>
            </w:r>
            <w:proofErr w:type="gramStart"/>
            <w:r w:rsidRPr="00A24952">
              <w:rPr>
                <w:rFonts w:ascii="Bookman Old Style" w:hAnsi="Bookman Old Style"/>
              </w:rPr>
              <w:t>на</w:t>
            </w:r>
            <w:proofErr w:type="gramEnd"/>
            <w:r w:rsidRPr="00A24952">
              <w:rPr>
                <w:rFonts w:ascii="Bookman Old Style" w:hAnsi="Bookman Old Style"/>
              </w:rPr>
              <w:t xml:space="preserve"> </w:t>
            </w:r>
          </w:p>
          <w:p w:rsidR="00C218CA" w:rsidRDefault="00C218CA" w:rsidP="00C218CA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перекрёстках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5" w:type="dxa"/>
          </w:tcPr>
          <w:p w:rsidR="00C218CA" w:rsidRPr="00A24952" w:rsidRDefault="004B4A53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2017-2020</w:t>
            </w:r>
          </w:p>
        </w:tc>
        <w:tc>
          <w:tcPr>
            <w:tcW w:w="727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0,05 </w:t>
            </w:r>
          </w:p>
          <w:p w:rsidR="00C218CA" w:rsidRPr="00A24952" w:rsidRDefault="00C218CA" w:rsidP="00F706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218CA" w:rsidTr="00F706E3">
        <w:tc>
          <w:tcPr>
            <w:tcW w:w="3794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Реконструкция, ремонт, устройство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твёрдого покрытия на улицах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>населённых пунктов</w:t>
            </w:r>
          </w:p>
        </w:tc>
        <w:tc>
          <w:tcPr>
            <w:tcW w:w="1843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муниципальное образование «Большеучинское»</w:t>
            </w:r>
          </w:p>
        </w:tc>
        <w:tc>
          <w:tcPr>
            <w:tcW w:w="1135" w:type="dxa"/>
          </w:tcPr>
          <w:p w:rsidR="00C218CA" w:rsidRPr="00A24952" w:rsidRDefault="004B4A53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2017-203</w:t>
            </w:r>
            <w:r w:rsidR="00C218CA" w:rsidRPr="00A24952">
              <w:rPr>
                <w:rFonts w:ascii="Bookman Old Style" w:hAnsi="Bookman Old Style"/>
              </w:rPr>
              <w:t>0</w:t>
            </w:r>
          </w:p>
        </w:tc>
        <w:tc>
          <w:tcPr>
            <w:tcW w:w="727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1,5</w:t>
            </w:r>
          </w:p>
        </w:tc>
      </w:tr>
      <w:tr w:rsidR="00C218CA" w:rsidTr="00F706E3">
        <w:tc>
          <w:tcPr>
            <w:tcW w:w="3794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Комплексное строительство дорог и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тротуаров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43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при освоении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новых территорий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для жилищного и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t xml:space="preserve">промышленного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 w:rsidRPr="00A24952">
              <w:rPr>
                <w:rFonts w:ascii="Bookman Old Style" w:hAnsi="Bookman Old Style"/>
              </w:rPr>
              <w:lastRenderedPageBreak/>
              <w:t xml:space="preserve">строительства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перспекти</w:t>
            </w:r>
            <w:r w:rsidRPr="00A24952">
              <w:rPr>
                <w:rFonts w:ascii="Bookman Old Style" w:hAnsi="Bookman Old Style"/>
              </w:rPr>
              <w:t xml:space="preserve">ва </w:t>
            </w:r>
          </w:p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</w:p>
        </w:tc>
        <w:tc>
          <w:tcPr>
            <w:tcW w:w="1135" w:type="dxa"/>
          </w:tcPr>
          <w:p w:rsidR="00C218CA" w:rsidRPr="00A24952" w:rsidRDefault="00C218CA" w:rsidP="00F706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перспектива</w:t>
            </w:r>
          </w:p>
        </w:tc>
        <w:tc>
          <w:tcPr>
            <w:tcW w:w="727" w:type="dxa"/>
          </w:tcPr>
          <w:p w:rsidR="00C218CA" w:rsidRPr="00A24952" w:rsidRDefault="00C218CA" w:rsidP="00C218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1,2</w:t>
            </w:r>
          </w:p>
        </w:tc>
      </w:tr>
    </w:tbl>
    <w:p w:rsidR="00D406D3" w:rsidRPr="00A24952" w:rsidRDefault="00D406D3" w:rsidP="00D406D3">
      <w:pPr>
        <w:rPr>
          <w:rFonts w:ascii="Bookman Old Style" w:hAnsi="Bookman Old Style"/>
        </w:rPr>
      </w:pPr>
    </w:p>
    <w:p w:rsidR="00D406D3" w:rsidRPr="00C218CA" w:rsidRDefault="003706D2" w:rsidP="00D406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7.2     </w:t>
      </w:r>
      <w:r w:rsidR="00D406D3" w:rsidRPr="00C218CA">
        <w:rPr>
          <w:rFonts w:ascii="Bookman Old Style" w:hAnsi="Bookman Old Style"/>
          <w:b/>
        </w:rPr>
        <w:t>Основными приоритетами развития транспо</w:t>
      </w:r>
      <w:r w:rsidR="00C218CA">
        <w:rPr>
          <w:rFonts w:ascii="Bookman Old Style" w:hAnsi="Bookman Old Style"/>
          <w:b/>
        </w:rPr>
        <w:t xml:space="preserve">ртного комплекса муниципального </w:t>
      </w:r>
      <w:r w:rsidR="00D406D3" w:rsidRPr="00C218CA">
        <w:rPr>
          <w:rFonts w:ascii="Bookman Old Style" w:hAnsi="Bookman Old Style"/>
          <w:b/>
        </w:rPr>
        <w:t xml:space="preserve">образования должны стать: </w:t>
      </w:r>
    </w:p>
    <w:p w:rsidR="00D406D3" w:rsidRPr="00A24952" w:rsidRDefault="003706D2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C218CA">
        <w:rPr>
          <w:rFonts w:ascii="Bookman Old Style" w:hAnsi="Bookman Old Style"/>
        </w:rPr>
        <w:t>на первую очередь (203</w:t>
      </w:r>
      <w:r w:rsidR="00D406D3" w:rsidRPr="00A24952">
        <w:rPr>
          <w:rFonts w:ascii="Bookman Old Style" w:hAnsi="Bookman Old Style"/>
        </w:rPr>
        <w:t xml:space="preserve">0г.): 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· ремонт и реконструкция дорожного покрытия существующей улично-дорожной сети; 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· строительство улично-дорожной сети на террито</w:t>
      </w:r>
      <w:r w:rsidR="002363AA">
        <w:rPr>
          <w:rFonts w:ascii="Bookman Old Style" w:hAnsi="Bookman Old Style"/>
        </w:rPr>
        <w:t xml:space="preserve">рии поселения нового жилищного  </w:t>
      </w:r>
      <w:r w:rsidRPr="00A24952">
        <w:rPr>
          <w:rFonts w:ascii="Bookman Old Style" w:hAnsi="Bookman Old Style"/>
        </w:rPr>
        <w:t>строительства;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· строительство тротуаров и пешеходных простран</w:t>
      </w:r>
      <w:proofErr w:type="gramStart"/>
      <w:r w:rsidRPr="00A24952">
        <w:rPr>
          <w:rFonts w:ascii="Bookman Old Style" w:hAnsi="Bookman Old Style"/>
        </w:rPr>
        <w:t>ств дл</w:t>
      </w:r>
      <w:proofErr w:type="gramEnd"/>
      <w:r w:rsidRPr="00A24952">
        <w:rPr>
          <w:rFonts w:ascii="Bookman Old Style" w:hAnsi="Bookman Old Style"/>
        </w:rPr>
        <w:t xml:space="preserve">я организации системы 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пешеходного движения в поселении </w:t>
      </w:r>
      <w:proofErr w:type="gramStart"/>
      <w:r w:rsidRPr="00A24952">
        <w:rPr>
          <w:rFonts w:ascii="Bookman Old Style" w:hAnsi="Bookman Old Style"/>
        </w:rPr>
        <w:t xml:space="preserve">( </w:t>
      </w:r>
      <w:proofErr w:type="gramEnd"/>
      <w:r w:rsidRPr="00A24952">
        <w:rPr>
          <w:rFonts w:ascii="Bookman Old Style" w:hAnsi="Bookman Old Style"/>
        </w:rPr>
        <w:t xml:space="preserve">на перспективу)  </w:t>
      </w:r>
    </w:p>
    <w:p w:rsidR="00D406D3" w:rsidRPr="002363AA" w:rsidRDefault="00D406D3" w:rsidP="00D406D3">
      <w:pPr>
        <w:rPr>
          <w:rFonts w:ascii="Bookman Old Style" w:hAnsi="Bookman Old Style"/>
          <w:b/>
        </w:rPr>
      </w:pPr>
      <w:r w:rsidRPr="002363AA">
        <w:rPr>
          <w:rFonts w:ascii="Bookman Old Style" w:hAnsi="Bookman Old Style"/>
          <w:b/>
        </w:rPr>
        <w:t xml:space="preserve">8. Организация мест стоянки и долговременного хранения транспорта. </w:t>
      </w:r>
    </w:p>
    <w:p w:rsidR="00D406D3" w:rsidRPr="00A24952" w:rsidRDefault="00D406D3" w:rsidP="002363AA">
      <w:pPr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Хранение автотранспорта на территории поселения</w:t>
      </w:r>
      <w:r w:rsidR="002363AA">
        <w:rPr>
          <w:rFonts w:ascii="Bookman Old Style" w:hAnsi="Bookman Old Style"/>
        </w:rPr>
        <w:t xml:space="preserve"> осуществляется, в основном, в  </w:t>
      </w:r>
      <w:r w:rsidRPr="00A24952">
        <w:rPr>
          <w:rFonts w:ascii="Bookman Old Style" w:hAnsi="Bookman Old Style"/>
        </w:rPr>
        <w:t xml:space="preserve">пределах участков предприятий и на придомовых участках жителей поселения. </w:t>
      </w:r>
    </w:p>
    <w:p w:rsidR="00D406D3" w:rsidRPr="00A24952" w:rsidRDefault="00D406D3" w:rsidP="002363AA">
      <w:pPr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Гаражно-строительных кооперативов в поселении нет. </w:t>
      </w:r>
    </w:p>
    <w:p w:rsidR="00D406D3" w:rsidRPr="00A24952" w:rsidRDefault="00D406D3" w:rsidP="002363AA">
      <w:pPr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В дальнейшем необходимо предусматривать организацию</w:t>
      </w:r>
      <w:r w:rsidR="002363AA">
        <w:rPr>
          <w:rFonts w:ascii="Bookman Old Style" w:hAnsi="Bookman Old Style"/>
        </w:rPr>
        <w:t xml:space="preserve"> мест стоянок автомобилей возле </w:t>
      </w:r>
      <w:r w:rsidRPr="00A24952">
        <w:rPr>
          <w:rFonts w:ascii="Bookman Old Style" w:hAnsi="Bookman Old Style"/>
        </w:rPr>
        <w:t>зданий общественного назначения с учётом про</w:t>
      </w:r>
      <w:r w:rsidR="002363AA">
        <w:rPr>
          <w:rFonts w:ascii="Bookman Old Style" w:hAnsi="Bookman Old Style"/>
        </w:rPr>
        <w:t xml:space="preserve">гнозируемого увеличения уровня  </w:t>
      </w:r>
      <w:r w:rsidRPr="00A24952">
        <w:rPr>
          <w:rFonts w:ascii="Bookman Old Style" w:hAnsi="Bookman Old Style"/>
        </w:rPr>
        <w:t xml:space="preserve">автомобилизации населения. </w:t>
      </w:r>
    </w:p>
    <w:p w:rsidR="00D406D3" w:rsidRPr="00A24952" w:rsidRDefault="00D406D3" w:rsidP="002363AA">
      <w:pPr>
        <w:jc w:val="both"/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Предполагается, что ведомственные и грузовые автомоби</w:t>
      </w:r>
      <w:r w:rsidR="002363AA">
        <w:rPr>
          <w:rFonts w:ascii="Bookman Old Style" w:hAnsi="Bookman Old Style"/>
        </w:rPr>
        <w:t xml:space="preserve">ли будут находиться на хранении </w:t>
      </w:r>
      <w:r w:rsidRPr="00A24952">
        <w:rPr>
          <w:rFonts w:ascii="Bookman Old Style" w:hAnsi="Bookman Old Style"/>
        </w:rPr>
        <w:t xml:space="preserve">в коммунально-складской и агропромышленной зоне </w:t>
      </w:r>
      <w:r w:rsidR="002363AA">
        <w:rPr>
          <w:rFonts w:ascii="Bookman Old Style" w:hAnsi="Bookman Old Style"/>
        </w:rPr>
        <w:t xml:space="preserve">муниципального образования. Постоянное и временное  </w:t>
      </w:r>
      <w:r w:rsidRPr="00A24952">
        <w:rPr>
          <w:rFonts w:ascii="Bookman Old Style" w:hAnsi="Bookman Old Style"/>
        </w:rPr>
        <w:t>хранение легковых автомобилей населения предусматри</w:t>
      </w:r>
      <w:r w:rsidR="002363AA">
        <w:rPr>
          <w:rFonts w:ascii="Bookman Old Style" w:hAnsi="Bookman Old Style"/>
        </w:rPr>
        <w:t xml:space="preserve">вается в границах приусадебных  </w:t>
      </w:r>
      <w:r w:rsidRPr="00A24952">
        <w:rPr>
          <w:rFonts w:ascii="Bookman Old Style" w:hAnsi="Bookman Old Style"/>
        </w:rPr>
        <w:t xml:space="preserve">участков. 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Мероприятия, выполнение которых необходимо по данному разделу: </w:t>
      </w:r>
    </w:p>
    <w:p w:rsidR="00D406D3" w:rsidRPr="00A24952" w:rsidRDefault="003706D2" w:rsidP="002363A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="00D406D3" w:rsidRPr="00A24952">
        <w:rPr>
          <w:rFonts w:ascii="Bookman Old Style" w:hAnsi="Bookman Old Style"/>
        </w:rPr>
        <w:t xml:space="preserve">1. </w:t>
      </w:r>
      <w:r w:rsidR="00D406D3" w:rsidRPr="002363AA">
        <w:rPr>
          <w:rFonts w:ascii="Bookman Old Style" w:hAnsi="Bookman Old Style"/>
          <w:i/>
        </w:rPr>
        <w:t>Обеспечение административными мерами устр</w:t>
      </w:r>
      <w:r w:rsidR="002363AA" w:rsidRPr="002363AA">
        <w:rPr>
          <w:rFonts w:ascii="Bookman Old Style" w:hAnsi="Bookman Old Style"/>
          <w:i/>
        </w:rPr>
        <w:t xml:space="preserve">ойства необходимого количества </w:t>
      </w:r>
      <w:r w:rsidR="00D406D3" w:rsidRPr="002363AA">
        <w:rPr>
          <w:rFonts w:ascii="Bookman Old Style" w:hAnsi="Bookman Old Style"/>
          <w:i/>
        </w:rPr>
        <w:t>парковочных мест в соответствии с проектной вме</w:t>
      </w:r>
      <w:r w:rsidR="002363AA" w:rsidRPr="002363AA">
        <w:rPr>
          <w:rFonts w:ascii="Bookman Old Style" w:hAnsi="Bookman Old Style"/>
          <w:i/>
        </w:rPr>
        <w:t xml:space="preserve">стимостью зданий общественного  </w:t>
      </w:r>
      <w:r w:rsidR="00D406D3" w:rsidRPr="002363AA">
        <w:rPr>
          <w:rFonts w:ascii="Bookman Old Style" w:hAnsi="Bookman Old Style"/>
          <w:i/>
        </w:rPr>
        <w:t>назначения на участках, отводимых для их строительства (весь период);</w:t>
      </w:r>
      <w:r w:rsidR="00D406D3" w:rsidRPr="00A24952">
        <w:rPr>
          <w:rFonts w:ascii="Bookman Old Style" w:hAnsi="Bookman Old Style"/>
        </w:rPr>
        <w:t xml:space="preserve"> </w:t>
      </w:r>
    </w:p>
    <w:p w:rsidR="00D406D3" w:rsidRPr="00A24952" w:rsidRDefault="003706D2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="00D406D3" w:rsidRPr="00A24952">
        <w:rPr>
          <w:rFonts w:ascii="Bookman Old Style" w:hAnsi="Bookman Old Style"/>
        </w:rPr>
        <w:t xml:space="preserve">2. </w:t>
      </w:r>
      <w:r w:rsidR="00D406D3" w:rsidRPr="002363AA">
        <w:rPr>
          <w:rFonts w:ascii="Bookman Old Style" w:hAnsi="Bookman Old Style"/>
          <w:i/>
        </w:rPr>
        <w:t>Строительство автостоянок около объектов обслуживания (весь период);</w:t>
      </w:r>
      <w:r w:rsidR="00D406D3" w:rsidRPr="00A24952">
        <w:rPr>
          <w:rFonts w:ascii="Bookman Old Style" w:hAnsi="Bookman Old Style"/>
        </w:rPr>
        <w:t xml:space="preserve"> </w:t>
      </w:r>
    </w:p>
    <w:p w:rsidR="00D406D3" w:rsidRPr="002363AA" w:rsidRDefault="003706D2" w:rsidP="00D40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="00D406D3" w:rsidRPr="00A24952">
        <w:rPr>
          <w:rFonts w:ascii="Bookman Old Style" w:hAnsi="Bookman Old Style"/>
        </w:rPr>
        <w:t xml:space="preserve">3. </w:t>
      </w:r>
      <w:r w:rsidR="00D406D3" w:rsidRPr="002363AA">
        <w:rPr>
          <w:rFonts w:ascii="Bookman Old Style" w:hAnsi="Bookman Old Style"/>
          <w:i/>
        </w:rPr>
        <w:t>Организация общественных стоянок в местах наибольшего притяжения (первая очередь</w:t>
      </w:r>
      <w:r w:rsidR="002363AA">
        <w:rPr>
          <w:rFonts w:ascii="Bookman Old Style" w:hAnsi="Bookman Old Style"/>
        </w:rPr>
        <w:t xml:space="preserve"> </w:t>
      </w:r>
      <w:r w:rsidR="00D406D3" w:rsidRPr="002363AA">
        <w:rPr>
          <w:rFonts w:ascii="Bookman Old Style" w:hAnsi="Bookman Old Style"/>
          <w:i/>
        </w:rPr>
        <w:t xml:space="preserve">– расчётный срок). 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 xml:space="preserve"> </w:t>
      </w:r>
      <w:r w:rsidRPr="002363AA">
        <w:rPr>
          <w:rFonts w:ascii="Bookman Old Style" w:hAnsi="Bookman Old Style"/>
          <w:b/>
        </w:rPr>
        <w:t>9. Создание системы пешеходных улиц и велосипедных дорожек</w:t>
      </w:r>
      <w:r w:rsidRPr="00A24952">
        <w:rPr>
          <w:rFonts w:ascii="Bookman Old Style" w:hAnsi="Bookman Old Style"/>
        </w:rPr>
        <w:t xml:space="preserve">: </w:t>
      </w:r>
    </w:p>
    <w:p w:rsidR="00D406D3" w:rsidRPr="002363AA" w:rsidRDefault="003706D2" w:rsidP="00D406D3">
      <w:pPr>
        <w:rPr>
          <w:b/>
        </w:rPr>
      </w:pPr>
      <w:r>
        <w:rPr>
          <w:rFonts w:ascii="Bookman Old Style" w:hAnsi="Bookman Old Style"/>
          <w:b/>
        </w:rPr>
        <w:t xml:space="preserve">9.1  </w:t>
      </w:r>
      <w:r w:rsidR="00D406D3" w:rsidRPr="003706D2">
        <w:rPr>
          <w:rFonts w:ascii="Bookman Old Style" w:hAnsi="Bookman Old Style"/>
          <w:b/>
        </w:rPr>
        <w:t>Обеспечение без барьерной среды для лиц с ограниченными возможностями.</w:t>
      </w:r>
      <w:r w:rsidR="00D406D3" w:rsidRPr="002363AA">
        <w:rPr>
          <w:b/>
        </w:rPr>
        <w:t xml:space="preserve"> 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lastRenderedPageBreak/>
        <w:t>Для поддержания экологически чистой сре</w:t>
      </w:r>
      <w:r w:rsidR="002363AA">
        <w:rPr>
          <w:rFonts w:ascii="Bookman Old Style" w:hAnsi="Bookman Old Style"/>
        </w:rPr>
        <w:t xml:space="preserve">ды, при небольших отрезках для  </w:t>
      </w:r>
      <w:r w:rsidRPr="00A24952">
        <w:rPr>
          <w:rFonts w:ascii="Bookman Old Style" w:hAnsi="Bookman Old Style"/>
        </w:rPr>
        <w:t>корреспонденции, на территори</w:t>
      </w:r>
      <w:r w:rsidR="002363AA">
        <w:rPr>
          <w:rFonts w:ascii="Bookman Old Style" w:hAnsi="Bookman Old Style"/>
        </w:rPr>
        <w:t xml:space="preserve">и населённых пунктов Программой предусматривается  </w:t>
      </w:r>
      <w:r w:rsidRPr="00A24952">
        <w:rPr>
          <w:rFonts w:ascii="Bookman Old Style" w:hAnsi="Bookman Old Style"/>
        </w:rPr>
        <w:t xml:space="preserve">система велосипедных дорожек и пешеходных улиц. </w:t>
      </w:r>
    </w:p>
    <w:p w:rsidR="00D406D3" w:rsidRPr="00A24952" w:rsidRDefault="00D406D3" w:rsidP="00D406D3">
      <w:pPr>
        <w:rPr>
          <w:rFonts w:ascii="Bookman Old Style" w:hAnsi="Bookman Old Style"/>
        </w:rPr>
      </w:pPr>
      <w:r w:rsidRPr="00A24952">
        <w:rPr>
          <w:rFonts w:ascii="Bookman Old Style" w:hAnsi="Bookman Old Style"/>
        </w:rPr>
        <w:t>Программой предусматривается создание без барьерной</w:t>
      </w:r>
      <w:r w:rsidR="002363AA">
        <w:rPr>
          <w:rFonts w:ascii="Bookman Old Style" w:hAnsi="Bookman Old Style"/>
        </w:rPr>
        <w:t xml:space="preserve"> среды для мало мобильных групп </w:t>
      </w:r>
      <w:r w:rsidRPr="00A24952">
        <w:rPr>
          <w:rFonts w:ascii="Bookman Old Style" w:hAnsi="Bookman Old Style"/>
        </w:rPr>
        <w:t>населения. С этой целью при проектирова</w:t>
      </w:r>
      <w:r w:rsidR="002363AA">
        <w:rPr>
          <w:rFonts w:ascii="Bookman Old Style" w:hAnsi="Bookman Old Style"/>
        </w:rPr>
        <w:t xml:space="preserve">нии общественных зданий должны  </w:t>
      </w:r>
      <w:r w:rsidRPr="00A24952">
        <w:rPr>
          <w:rFonts w:ascii="Bookman Old Style" w:hAnsi="Bookman Old Style"/>
        </w:rPr>
        <w:t>предъявляться требования по устройству пан</w:t>
      </w:r>
      <w:r w:rsidR="002363AA">
        <w:rPr>
          <w:rFonts w:ascii="Bookman Old Style" w:hAnsi="Bookman Old Style"/>
        </w:rPr>
        <w:t xml:space="preserve">дусов с нормативными уклонами,  </w:t>
      </w:r>
      <w:r w:rsidRPr="00A24952">
        <w:rPr>
          <w:rFonts w:ascii="Bookman Old Style" w:hAnsi="Bookman Old Style"/>
        </w:rPr>
        <w:t>усовершенствованных покрытий тротуаров и всех необх</w:t>
      </w:r>
      <w:r w:rsidR="002363AA">
        <w:rPr>
          <w:rFonts w:ascii="Bookman Old Style" w:hAnsi="Bookman Old Style"/>
        </w:rPr>
        <w:t xml:space="preserve">одимых требований, отнесённых к </w:t>
      </w:r>
      <w:r w:rsidRPr="00A24952">
        <w:rPr>
          <w:rFonts w:ascii="Bookman Old Style" w:hAnsi="Bookman Old Style"/>
        </w:rPr>
        <w:t xml:space="preserve">созданию без барьерной среды. </w:t>
      </w:r>
    </w:p>
    <w:p w:rsidR="00D406D3" w:rsidRPr="003706D2" w:rsidRDefault="003706D2" w:rsidP="00D406D3">
      <w:pPr>
        <w:rPr>
          <w:rFonts w:ascii="Bookman Old Style" w:hAnsi="Bookman Old Style"/>
          <w:b/>
        </w:rPr>
      </w:pPr>
      <w:r w:rsidRPr="003706D2">
        <w:rPr>
          <w:rFonts w:ascii="Bookman Old Style" w:hAnsi="Bookman Old Style"/>
          <w:b/>
        </w:rPr>
        <w:t xml:space="preserve">9.3 </w:t>
      </w:r>
      <w:r>
        <w:rPr>
          <w:rFonts w:ascii="Bookman Old Style" w:hAnsi="Bookman Old Style"/>
          <w:b/>
        </w:rPr>
        <w:t xml:space="preserve">          </w:t>
      </w:r>
      <w:r w:rsidR="00D406D3" w:rsidRPr="003706D2">
        <w:rPr>
          <w:rFonts w:ascii="Bookman Old Style" w:hAnsi="Bookman Old Style"/>
          <w:b/>
        </w:rPr>
        <w:t xml:space="preserve">Мероприятия по данному разделу: </w:t>
      </w:r>
    </w:p>
    <w:p w:rsidR="00D406D3" w:rsidRPr="002363AA" w:rsidRDefault="00446F17" w:rsidP="002363AA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9.3.</w:t>
      </w:r>
      <w:r w:rsidR="00D406D3" w:rsidRPr="002363AA">
        <w:rPr>
          <w:rFonts w:ascii="Bookman Old Style" w:hAnsi="Bookman Old Style"/>
          <w:i/>
        </w:rPr>
        <w:t>1. Формирование системы улиц с преимущественно п</w:t>
      </w:r>
      <w:r w:rsidR="002363AA" w:rsidRPr="002363AA">
        <w:rPr>
          <w:rFonts w:ascii="Bookman Old Style" w:hAnsi="Bookman Old Style"/>
          <w:i/>
        </w:rPr>
        <w:t xml:space="preserve">ешеходным движением (расчётный  </w:t>
      </w:r>
      <w:r w:rsidR="00D406D3" w:rsidRPr="002363AA">
        <w:rPr>
          <w:rFonts w:ascii="Bookman Old Style" w:hAnsi="Bookman Old Style"/>
          <w:i/>
        </w:rPr>
        <w:t xml:space="preserve">срок - перспектива); </w:t>
      </w:r>
    </w:p>
    <w:p w:rsidR="002363AA" w:rsidRPr="002363AA" w:rsidRDefault="00446F17" w:rsidP="002363AA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9.3.</w:t>
      </w:r>
      <w:r w:rsidR="00D406D3" w:rsidRPr="002363AA">
        <w:rPr>
          <w:rFonts w:ascii="Bookman Old Style" w:hAnsi="Bookman Old Style"/>
          <w:i/>
        </w:rPr>
        <w:t>2. Устройство велодорожек в поперечном профиле маги</w:t>
      </w:r>
      <w:r w:rsidR="002363AA" w:rsidRPr="002363AA">
        <w:rPr>
          <w:rFonts w:ascii="Bookman Old Style" w:hAnsi="Bookman Old Style"/>
          <w:i/>
        </w:rPr>
        <w:t xml:space="preserve">стральных улиц (расчётный срок </w:t>
      </w:r>
      <w:r w:rsidR="00D406D3" w:rsidRPr="002363AA">
        <w:rPr>
          <w:rFonts w:ascii="Bookman Old Style" w:hAnsi="Bookman Old Style"/>
          <w:i/>
        </w:rPr>
        <w:t xml:space="preserve">– перспектива); </w:t>
      </w:r>
    </w:p>
    <w:p w:rsidR="00BC5362" w:rsidRPr="002363AA" w:rsidRDefault="00446F17" w:rsidP="002363AA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9.3.</w:t>
      </w:r>
      <w:bookmarkStart w:id="0" w:name="_GoBack"/>
      <w:bookmarkEnd w:id="0"/>
      <w:r w:rsidR="00D406D3" w:rsidRPr="002363AA">
        <w:rPr>
          <w:rFonts w:ascii="Bookman Old Style" w:hAnsi="Bookman Old Style"/>
          <w:i/>
        </w:rPr>
        <w:t>3. Обеспечение административными мерами выполнен</w:t>
      </w:r>
      <w:r w:rsidR="002363AA" w:rsidRPr="002363AA">
        <w:rPr>
          <w:rFonts w:ascii="Bookman Old Style" w:hAnsi="Bookman Old Style"/>
          <w:i/>
        </w:rPr>
        <w:t xml:space="preserve">ия застройщиками требований по  </w:t>
      </w:r>
      <w:r w:rsidR="00D406D3" w:rsidRPr="002363AA">
        <w:rPr>
          <w:rFonts w:ascii="Bookman Old Style" w:hAnsi="Bookman Old Style"/>
          <w:i/>
        </w:rPr>
        <w:t>созданию без барьерной среды (весь период).</w:t>
      </w:r>
    </w:p>
    <w:sectPr w:rsidR="00BC5362" w:rsidRPr="0023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D3"/>
    <w:rsid w:val="000A6976"/>
    <w:rsid w:val="002363AA"/>
    <w:rsid w:val="002703C9"/>
    <w:rsid w:val="003432B8"/>
    <w:rsid w:val="00366DBC"/>
    <w:rsid w:val="003706D2"/>
    <w:rsid w:val="00396FCE"/>
    <w:rsid w:val="00446F17"/>
    <w:rsid w:val="004B4A53"/>
    <w:rsid w:val="005414EF"/>
    <w:rsid w:val="005572B8"/>
    <w:rsid w:val="005A67F2"/>
    <w:rsid w:val="006B2A1E"/>
    <w:rsid w:val="007501BD"/>
    <w:rsid w:val="008A3610"/>
    <w:rsid w:val="009205A5"/>
    <w:rsid w:val="009435BB"/>
    <w:rsid w:val="00A24952"/>
    <w:rsid w:val="00AC2231"/>
    <w:rsid w:val="00AD7EDD"/>
    <w:rsid w:val="00B2482B"/>
    <w:rsid w:val="00B61D09"/>
    <w:rsid w:val="00BA0CE3"/>
    <w:rsid w:val="00BC5362"/>
    <w:rsid w:val="00C218CA"/>
    <w:rsid w:val="00C23B8F"/>
    <w:rsid w:val="00C44E4F"/>
    <w:rsid w:val="00CE61FB"/>
    <w:rsid w:val="00D406D3"/>
    <w:rsid w:val="00D5675B"/>
    <w:rsid w:val="00E35E4C"/>
    <w:rsid w:val="00EF74CA"/>
    <w:rsid w:val="00F706E3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D3"/>
    <w:pPr>
      <w:spacing w:after="0" w:line="240" w:lineRule="auto"/>
    </w:pPr>
  </w:style>
  <w:style w:type="table" w:styleId="a4">
    <w:name w:val="Table Grid"/>
    <w:basedOn w:val="a1"/>
    <w:uiPriority w:val="59"/>
    <w:rsid w:val="00D4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D3"/>
    <w:pPr>
      <w:spacing w:after="0" w:line="240" w:lineRule="auto"/>
    </w:pPr>
  </w:style>
  <w:style w:type="table" w:styleId="a4">
    <w:name w:val="Table Grid"/>
    <w:basedOn w:val="a1"/>
    <w:uiPriority w:val="59"/>
    <w:rsid w:val="00D4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2016-07-29T07:54:00Z</cp:lastPrinted>
  <dcterms:created xsi:type="dcterms:W3CDTF">2016-07-27T10:40:00Z</dcterms:created>
  <dcterms:modified xsi:type="dcterms:W3CDTF">2016-07-29T09:08:00Z</dcterms:modified>
</cp:coreProperties>
</file>